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F34F" w14:textId="77777777" w:rsidR="00EB2B4D" w:rsidRDefault="00EB2B4D" w:rsidP="00603FCD">
      <w:pPr>
        <w:ind w:right="-426"/>
        <w:jc w:val="center"/>
        <w:rPr>
          <w:b/>
          <w:bCs/>
          <w:iCs/>
          <w:sz w:val="28"/>
          <w:szCs w:val="28"/>
          <w:u w:val="single"/>
        </w:rPr>
      </w:pPr>
    </w:p>
    <w:p w14:paraId="7DA7E701" w14:textId="0D573C42" w:rsidR="00C57997" w:rsidRDefault="00C57997" w:rsidP="00C57997">
      <w:pPr>
        <w:jc w:val="center"/>
        <w:rPr>
          <w:b/>
        </w:rPr>
      </w:pPr>
      <w:r>
        <w:rPr>
          <w:noProof/>
        </w:rPr>
        <w:drawing>
          <wp:anchor distT="0" distB="0" distL="114300" distR="114300" simplePos="0" relativeHeight="251659264" behindDoc="0" locked="0" layoutInCell="1" allowOverlap="1" wp14:anchorId="39A803D5" wp14:editId="0BD1DEA6">
            <wp:simplePos x="0" y="0"/>
            <wp:positionH relativeFrom="column">
              <wp:posOffset>-38735</wp:posOffset>
            </wp:positionH>
            <wp:positionV relativeFrom="paragraph">
              <wp:posOffset>-358775</wp:posOffset>
            </wp:positionV>
            <wp:extent cx="1292860" cy="1059815"/>
            <wp:effectExtent l="0" t="0" r="2540" b="6985"/>
            <wp:wrapNone/>
            <wp:docPr id="150897664" name="Obrázek 1" descr="Obsah obrázku text, design,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7664" name="Obrázek 1" descr="Obsah obrázku text, design, ilustrace&#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l="12718" t="30125" r="54794" b="51100"/>
                    <a:stretch>
                      <a:fillRect/>
                    </a:stretch>
                  </pic:blipFill>
                  <pic:spPr bwMode="auto">
                    <a:xfrm>
                      <a:off x="0" y="0"/>
                      <a:ext cx="1292860"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Základní škola a Mateřská škola Bohutice, </w:t>
      </w:r>
    </w:p>
    <w:p w14:paraId="2D560F65" w14:textId="77777777" w:rsidR="00C57997" w:rsidRDefault="00C57997" w:rsidP="00C57997">
      <w:pPr>
        <w:jc w:val="center"/>
        <w:rPr>
          <w:b/>
        </w:rPr>
      </w:pPr>
      <w:r>
        <w:rPr>
          <w:b/>
        </w:rPr>
        <w:t>okres Znojmo, příspěvková organizace</w:t>
      </w:r>
    </w:p>
    <w:p w14:paraId="59995D3F" w14:textId="77777777" w:rsidR="00C57997" w:rsidRDefault="00C57997" w:rsidP="00C57997">
      <w:pPr>
        <w:jc w:val="center"/>
        <w:rPr>
          <w:b/>
        </w:rPr>
      </w:pPr>
      <w:r>
        <w:rPr>
          <w:b/>
        </w:rPr>
        <w:t>Bohutice 10, 671 76 Olbramovice</w:t>
      </w:r>
    </w:p>
    <w:p w14:paraId="6B9B25A2" w14:textId="77777777" w:rsidR="00C57997" w:rsidRDefault="00C57997" w:rsidP="00C57997">
      <w:pPr>
        <w:pBdr>
          <w:bottom w:val="single" w:sz="6" w:space="1" w:color="auto"/>
        </w:pBdr>
        <w:jc w:val="center"/>
        <w:rPr>
          <w:b/>
        </w:rPr>
      </w:pPr>
      <w:r>
        <w:rPr>
          <w:b/>
        </w:rPr>
        <w:t xml:space="preserve">             T       tel. 515336335, 775410222 e-mail: </w:t>
      </w:r>
      <w:hyperlink r:id="rId9" w:history="1">
        <w:r>
          <w:rPr>
            <w:rStyle w:val="Hypertextovodkaz"/>
            <w:b/>
          </w:rPr>
          <w:t>škola.bohutice@centrum.cz</w:t>
        </w:r>
      </w:hyperlink>
      <w:r>
        <w:rPr>
          <w:b/>
        </w:rPr>
        <w:t xml:space="preserve">   </w:t>
      </w:r>
    </w:p>
    <w:p w14:paraId="423A15B0" w14:textId="66AF5B0F" w:rsidR="00B26D4B" w:rsidRDefault="00C57997" w:rsidP="00C57997">
      <w:pPr>
        <w:pBdr>
          <w:bottom w:val="single" w:sz="6" w:space="1" w:color="auto"/>
        </w:pBdr>
        <w:jc w:val="center"/>
        <w:rPr>
          <w:b/>
        </w:rPr>
      </w:pPr>
      <w:r>
        <w:rPr>
          <w:b/>
        </w:rPr>
        <w:t xml:space="preserve">IČO 71010670            </w:t>
      </w:r>
    </w:p>
    <w:p w14:paraId="2AB3F333" w14:textId="77777777" w:rsidR="00C57997" w:rsidRPr="00C57997" w:rsidRDefault="00C57997" w:rsidP="00C57997">
      <w:pPr>
        <w:pBdr>
          <w:bottom w:val="single" w:sz="6" w:space="1" w:color="auto"/>
        </w:pBdr>
        <w:jc w:val="center"/>
        <w:rPr>
          <w:b/>
        </w:rPr>
      </w:pPr>
    </w:p>
    <w:p w14:paraId="28ACD2F2" w14:textId="77777777" w:rsidR="00C57997" w:rsidRDefault="00C57997" w:rsidP="00603FCD">
      <w:pPr>
        <w:pStyle w:val="Nadpis1"/>
        <w:ind w:right="-426"/>
        <w:rPr>
          <w:sz w:val="96"/>
          <w:szCs w:val="96"/>
        </w:rPr>
      </w:pPr>
    </w:p>
    <w:p w14:paraId="495ED635" w14:textId="5485B63B" w:rsidR="00B26D4B" w:rsidRDefault="00B26D4B" w:rsidP="00603FCD">
      <w:pPr>
        <w:pStyle w:val="Nadpis1"/>
        <w:ind w:right="-426"/>
        <w:rPr>
          <w:color w:val="FF0000"/>
          <w:sz w:val="144"/>
          <w:szCs w:val="144"/>
        </w:rPr>
      </w:pPr>
      <w:r w:rsidRPr="00A20BAF">
        <w:rPr>
          <w:color w:val="FF0000"/>
          <w:sz w:val="144"/>
          <w:szCs w:val="144"/>
        </w:rPr>
        <w:t>Školní řád</w:t>
      </w:r>
    </w:p>
    <w:p w14:paraId="75B7ABF2" w14:textId="77777777" w:rsidR="00BB0C96" w:rsidRPr="00BB0C96" w:rsidRDefault="00BB0C96" w:rsidP="00BB0C96"/>
    <w:p w14:paraId="564C7DDA" w14:textId="77777777" w:rsidR="00B26D4B" w:rsidRDefault="00B26D4B" w:rsidP="00603FCD">
      <w:pPr>
        <w:ind w:right="-426"/>
      </w:pPr>
    </w:p>
    <w:p w14:paraId="6CBAB1F1" w14:textId="018CA8FB" w:rsidR="00B26D4B" w:rsidRDefault="00BB0C96" w:rsidP="00603FCD">
      <w:pPr>
        <w:ind w:right="-426"/>
        <w:jc w:val="center"/>
        <w:rPr>
          <w:b/>
          <w:bCs/>
          <w:i/>
          <w:iCs/>
          <w:sz w:val="52"/>
        </w:rPr>
      </w:pPr>
      <w:r>
        <w:rPr>
          <w:noProof/>
        </w:rPr>
        <w:drawing>
          <wp:inline distT="0" distB="0" distL="0" distR="0" wp14:anchorId="0C3B46D4" wp14:editId="6D018CAD">
            <wp:extent cx="5066622" cy="4168140"/>
            <wp:effectExtent l="0" t="0" r="1270" b="3810"/>
            <wp:docPr id="3" name="obrázek 3" descr="MŠ Haškova – Slavnostní stužkování školáků | Mateřská škola Žďár nad Sázav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Š Haškova – Slavnostní stužkování školáků | Mateřská škola Žďár nad Sázavo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441" cy="4189380"/>
                    </a:xfrm>
                    <a:prstGeom prst="rect">
                      <a:avLst/>
                    </a:prstGeom>
                    <a:noFill/>
                    <a:ln>
                      <a:noFill/>
                    </a:ln>
                  </pic:spPr>
                </pic:pic>
              </a:graphicData>
            </a:graphic>
          </wp:inline>
        </w:drawing>
      </w:r>
    </w:p>
    <w:p w14:paraId="67D0165C" w14:textId="77777777" w:rsidR="00BB0C96" w:rsidRDefault="00BB0C96" w:rsidP="00BB0C96">
      <w:pPr>
        <w:ind w:right="-426"/>
        <w:rPr>
          <w:b/>
          <w:bCs/>
          <w:i/>
          <w:iCs/>
          <w:sz w:val="52"/>
        </w:rPr>
      </w:pPr>
    </w:p>
    <w:p w14:paraId="51494C42" w14:textId="77777777" w:rsidR="00B26D4B" w:rsidRPr="00BB0C96" w:rsidRDefault="00B26D4B" w:rsidP="00603FCD">
      <w:pPr>
        <w:ind w:right="-426"/>
        <w:rPr>
          <w:b/>
          <w:bCs/>
          <w:i/>
          <w:iCs/>
          <w:szCs w:val="24"/>
        </w:rPr>
      </w:pPr>
    </w:p>
    <w:p w14:paraId="03FF5FF7" w14:textId="72BF4D83" w:rsidR="00B26D4B" w:rsidRPr="00BB0C96" w:rsidRDefault="00B26D4B" w:rsidP="00603FCD">
      <w:pPr>
        <w:ind w:right="-426"/>
        <w:rPr>
          <w:bCs/>
          <w:iCs/>
          <w:szCs w:val="24"/>
        </w:rPr>
      </w:pPr>
      <w:r w:rsidRPr="00BB0C96">
        <w:rPr>
          <w:bCs/>
          <w:iCs/>
          <w:szCs w:val="24"/>
        </w:rPr>
        <w:t xml:space="preserve">Č.j.  </w:t>
      </w:r>
      <w:r w:rsidR="00A20BAF" w:rsidRPr="00BB0C96">
        <w:rPr>
          <w:bCs/>
          <w:iCs/>
          <w:szCs w:val="24"/>
        </w:rPr>
        <w:t>59</w:t>
      </w:r>
      <w:r w:rsidR="00474A02" w:rsidRPr="00BB0C96">
        <w:rPr>
          <w:bCs/>
          <w:iCs/>
          <w:szCs w:val="24"/>
        </w:rPr>
        <w:t>/</w:t>
      </w:r>
      <w:r w:rsidR="00871E74" w:rsidRPr="00BB0C96">
        <w:rPr>
          <w:bCs/>
          <w:iCs/>
          <w:szCs w:val="24"/>
        </w:rPr>
        <w:t xml:space="preserve"> 2023</w:t>
      </w:r>
    </w:p>
    <w:p w14:paraId="77112DFD" w14:textId="77777777" w:rsidR="00B26D4B" w:rsidRPr="00BB0C96" w:rsidRDefault="00B26D4B" w:rsidP="00603FCD">
      <w:pPr>
        <w:ind w:right="-426"/>
        <w:rPr>
          <w:b/>
          <w:bCs/>
          <w:iCs/>
          <w:szCs w:val="24"/>
        </w:rPr>
      </w:pPr>
    </w:p>
    <w:p w14:paraId="691E4A01" w14:textId="784DB026" w:rsidR="00B26D4B" w:rsidRPr="00BB0C96" w:rsidRDefault="00871E74" w:rsidP="00603FCD">
      <w:pPr>
        <w:pStyle w:val="Nadpis2"/>
        <w:ind w:right="-426"/>
        <w:rPr>
          <w:sz w:val="24"/>
        </w:rPr>
      </w:pPr>
      <w:r w:rsidRPr="00BB0C96">
        <w:rPr>
          <w:sz w:val="24"/>
        </w:rPr>
        <w:t xml:space="preserve">Účinnost od: </w:t>
      </w:r>
      <w:r w:rsidR="00A20BAF" w:rsidRPr="00BB0C96">
        <w:rPr>
          <w:sz w:val="24"/>
        </w:rPr>
        <w:t>4</w:t>
      </w:r>
      <w:r w:rsidRPr="00BB0C96">
        <w:rPr>
          <w:sz w:val="24"/>
        </w:rPr>
        <w:t>. 9. 2023</w:t>
      </w:r>
    </w:p>
    <w:p w14:paraId="33B56C50" w14:textId="654D87CC" w:rsidR="00B26D4B" w:rsidRPr="00BB0C96" w:rsidRDefault="00B26D4B" w:rsidP="00603FCD">
      <w:pPr>
        <w:ind w:right="-426"/>
        <w:rPr>
          <w:szCs w:val="24"/>
        </w:rPr>
      </w:pPr>
    </w:p>
    <w:p w14:paraId="793E3D79" w14:textId="0AB93BEB" w:rsidR="00C57997" w:rsidRPr="00BB0C96" w:rsidRDefault="00A20BAF" w:rsidP="00603FCD">
      <w:pPr>
        <w:ind w:right="-426"/>
        <w:rPr>
          <w:szCs w:val="24"/>
        </w:rPr>
      </w:pPr>
      <w:r w:rsidRPr="00BB0C96">
        <w:rPr>
          <w:szCs w:val="24"/>
        </w:rPr>
        <w:t>Vypracovala Mgr. Eva Petržilková, ředitelka školy</w:t>
      </w:r>
    </w:p>
    <w:p w14:paraId="5208F621" w14:textId="77777777" w:rsidR="00603FCD" w:rsidRDefault="00603FCD" w:rsidP="00603FCD">
      <w:pPr>
        <w:ind w:right="-426"/>
        <w:jc w:val="both"/>
        <w:rPr>
          <w:b/>
        </w:rPr>
      </w:pPr>
    </w:p>
    <w:p w14:paraId="3CD72B40" w14:textId="77777777" w:rsidR="002167F4" w:rsidRDefault="002167F4" w:rsidP="00603FCD">
      <w:pPr>
        <w:ind w:right="-426"/>
        <w:jc w:val="both"/>
        <w:rPr>
          <w:b/>
        </w:rPr>
      </w:pPr>
      <w:r>
        <w:rPr>
          <w:b/>
        </w:rPr>
        <w:t>Obecná ustanovení</w:t>
      </w:r>
    </w:p>
    <w:p w14:paraId="25A3193B" w14:textId="77777777" w:rsidR="002167F4" w:rsidRDefault="002167F4" w:rsidP="00603FCD">
      <w:pPr>
        <w:ind w:right="-426"/>
        <w:jc w:val="both"/>
      </w:pPr>
    </w:p>
    <w:p w14:paraId="7D0BC43F" w14:textId="77777777" w:rsidR="002167F4" w:rsidRDefault="002167F4" w:rsidP="00603FCD">
      <w:pPr>
        <w:pStyle w:val="Zkladntext21"/>
        <w:spacing w:before="120" w:line="240" w:lineRule="atLeast"/>
        <w:ind w:right="-426"/>
        <w:rPr>
          <w:b w:val="0"/>
          <w:color w:val="auto"/>
        </w:rPr>
      </w:pPr>
      <w:r>
        <w:rPr>
          <w:b w:val="0"/>
          <w:color w:val="auto"/>
        </w:rPr>
        <w:t xml:space="preserve">Na základě ustanovení § 30, odst. 1) zákona č. 561/2004 Sb., o předškolním, základním středním, vyšším odborném a jiném vzdělávání (školský zákon) v platném znění vydávám jako statutární orgán školy tuto směrnici. </w:t>
      </w:r>
    </w:p>
    <w:p w14:paraId="4774A098" w14:textId="77777777" w:rsidR="002167F4" w:rsidRDefault="002167F4" w:rsidP="00603FCD">
      <w:pPr>
        <w:pStyle w:val="Zkladntext"/>
        <w:ind w:right="-426"/>
        <w:jc w:val="both"/>
      </w:pPr>
    </w:p>
    <w:p w14:paraId="6041BCDC" w14:textId="77777777" w:rsidR="002167F4" w:rsidRDefault="002167F4" w:rsidP="00603FCD">
      <w:pPr>
        <w:pStyle w:val="Zkladntext"/>
        <w:ind w:right="-426"/>
        <w:jc w:val="both"/>
      </w:pPr>
    </w:p>
    <w:p w14:paraId="54F7355D" w14:textId="4AC08409" w:rsidR="002167F4" w:rsidRDefault="002167F4" w:rsidP="00603FCD">
      <w:pPr>
        <w:pStyle w:val="Prosttext1"/>
        <w:ind w:right="-426"/>
        <w:jc w:val="both"/>
        <w:rPr>
          <w:rFonts w:ascii="Times New Roman" w:hAnsi="Times New Roman"/>
          <w:b/>
          <w:color w:val="auto"/>
          <w:sz w:val="24"/>
          <w:u w:val="single"/>
        </w:rPr>
      </w:pPr>
      <w:r>
        <w:rPr>
          <w:rFonts w:ascii="Times New Roman" w:hAnsi="Times New Roman"/>
          <w:b/>
          <w:color w:val="auto"/>
          <w:sz w:val="24"/>
          <w:u w:val="single"/>
        </w:rPr>
        <w:t>I. Práva a povinností žáků a jejich zákonných zástupců ve škole a podrobnosti o pravidlech vzájemných vztahů s pedagogickými pracovníky</w:t>
      </w:r>
      <w:r w:rsidR="00C57997">
        <w:rPr>
          <w:rFonts w:ascii="Times New Roman" w:hAnsi="Times New Roman"/>
          <w:b/>
          <w:color w:val="auto"/>
          <w:sz w:val="24"/>
          <w:u w:val="single"/>
        </w:rPr>
        <w:t>.</w:t>
      </w:r>
    </w:p>
    <w:p w14:paraId="2AC70AC7" w14:textId="77777777" w:rsidR="002167F4" w:rsidRDefault="002167F4" w:rsidP="00603FCD">
      <w:pPr>
        <w:pStyle w:val="Prosttext1"/>
        <w:ind w:right="-426"/>
        <w:jc w:val="both"/>
        <w:rPr>
          <w:color w:val="auto"/>
        </w:rPr>
      </w:pPr>
    </w:p>
    <w:p w14:paraId="30F52D8A" w14:textId="77777777" w:rsidR="002167F4" w:rsidRDefault="002167F4" w:rsidP="00603FCD">
      <w:pPr>
        <w:pStyle w:val="Prosttext1"/>
        <w:ind w:right="-426"/>
        <w:jc w:val="both"/>
        <w:rPr>
          <w:color w:val="auto"/>
        </w:rPr>
      </w:pPr>
      <w:r>
        <w:rPr>
          <w:color w:val="auto"/>
        </w:rPr>
        <w:t xml:space="preserve"> </w:t>
      </w:r>
    </w:p>
    <w:p w14:paraId="48E0D848" w14:textId="77777777" w:rsidR="002167F4" w:rsidRDefault="002167F4" w:rsidP="00603FCD">
      <w:pPr>
        <w:ind w:right="-426"/>
        <w:jc w:val="both"/>
        <w:rPr>
          <w:b/>
          <w:u w:val="single"/>
        </w:rPr>
      </w:pPr>
      <w:r>
        <w:rPr>
          <w:b/>
          <w:u w:val="single"/>
        </w:rPr>
        <w:t>A. PRÁVA A POVINNOSTI ŽÁK</w:t>
      </w:r>
      <w:r>
        <w:rPr>
          <w:b/>
          <w:caps/>
          <w:u w:val="single"/>
        </w:rPr>
        <w:t>ů</w:t>
      </w:r>
    </w:p>
    <w:p w14:paraId="74D61121" w14:textId="77777777" w:rsidR="002167F4" w:rsidRDefault="002167F4" w:rsidP="00603FCD">
      <w:pPr>
        <w:ind w:right="-426"/>
        <w:jc w:val="both"/>
      </w:pPr>
    </w:p>
    <w:p w14:paraId="535C0A0F" w14:textId="77777777" w:rsidR="002167F4" w:rsidRPr="00AC3EB4" w:rsidRDefault="002167F4" w:rsidP="00603FCD">
      <w:pPr>
        <w:ind w:right="-426"/>
        <w:jc w:val="both"/>
        <w:rPr>
          <w:b/>
        </w:rPr>
      </w:pPr>
      <w:r w:rsidRPr="00AC3EB4">
        <w:rPr>
          <w:b/>
        </w:rPr>
        <w:t>1. Žáci mají právo</w:t>
      </w:r>
    </w:p>
    <w:p w14:paraId="0CFAD105" w14:textId="77777777" w:rsidR="002167F4" w:rsidRDefault="002167F4" w:rsidP="00603FCD">
      <w:pPr>
        <w:ind w:right="-426"/>
        <w:jc w:val="both"/>
      </w:pPr>
    </w:p>
    <w:p w14:paraId="0D31720E" w14:textId="77777777" w:rsidR="002167F4" w:rsidRDefault="002167F4" w:rsidP="00603FCD">
      <w:pPr>
        <w:ind w:right="-426"/>
        <w:jc w:val="both"/>
      </w:pPr>
      <w:r>
        <w:t>a) na vzdělávání a školské služby podle školského zákona,</w:t>
      </w:r>
    </w:p>
    <w:p w14:paraId="3CF13045" w14:textId="77777777" w:rsidR="002167F4" w:rsidRDefault="002167F4" w:rsidP="00603FCD">
      <w:pPr>
        <w:ind w:right="-426"/>
        <w:jc w:val="both"/>
      </w:pPr>
      <w:r>
        <w:t>b) být informován o průběhu a výsledcích svého vzdělávání,</w:t>
      </w:r>
    </w:p>
    <w:p w14:paraId="0BD58EDA" w14:textId="77777777" w:rsidR="002167F4" w:rsidRDefault="008D1D21" w:rsidP="00603FCD">
      <w:pPr>
        <w:ind w:right="-426"/>
        <w:jc w:val="both"/>
      </w:pPr>
      <w:r>
        <w:t>c</w:t>
      </w:r>
      <w:r w:rsidR="002167F4">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1AD5F520" w14:textId="77777777" w:rsidR="002167F4" w:rsidRDefault="008D1D21" w:rsidP="00603FCD">
      <w:pPr>
        <w:ind w:right="-426"/>
        <w:jc w:val="both"/>
      </w:pPr>
      <w:r>
        <w:t>d</w:t>
      </w:r>
      <w:r w:rsidR="002167F4">
        <w:t>) vyjadřovat se ke všem rozhodnutím týkajícím se podstatných záležitostí jejich vzdělávání, přičemž jejich vyjádřením musí být věnována pozornost odpovídající jejich věku a stupni vývoje,</w:t>
      </w:r>
    </w:p>
    <w:p w14:paraId="1D297B62" w14:textId="77777777" w:rsidR="002167F4" w:rsidRDefault="008D1D21" w:rsidP="00603FCD">
      <w:pPr>
        <w:ind w:right="-426"/>
        <w:jc w:val="both"/>
      </w:pPr>
      <w:r>
        <w:t>e</w:t>
      </w:r>
      <w:r w:rsidR="002167F4">
        <w:t>) na informace a poradenskou pomoc školy v záležitostech týkajících se vzdělávání</w:t>
      </w:r>
    </w:p>
    <w:p w14:paraId="5B6F1F43" w14:textId="77777777" w:rsidR="00474A02" w:rsidRDefault="00474A02" w:rsidP="00603FCD">
      <w:pPr>
        <w:ind w:right="-426"/>
        <w:jc w:val="both"/>
      </w:pPr>
      <w:r>
        <w:t>f) škola vytváří každému žákovi a jeho rodině rovné příležitosti ke vzdělávání bez ohledu na jeho pohlaví, vět, etnickou příslušnost, kulturu, rodný jazyk, náboženství, rodinné zázemí ekonomický status nebo speciální vzdělávací potřeby</w:t>
      </w:r>
    </w:p>
    <w:p w14:paraId="510F442D" w14:textId="77777777" w:rsidR="002167F4" w:rsidRDefault="002167F4" w:rsidP="00603FCD">
      <w:pPr>
        <w:ind w:right="-426"/>
        <w:jc w:val="both"/>
      </w:pPr>
    </w:p>
    <w:p w14:paraId="51B74F55" w14:textId="77777777" w:rsidR="00474A02" w:rsidRDefault="00474A02" w:rsidP="00603FCD">
      <w:pPr>
        <w:ind w:right="-426"/>
        <w:jc w:val="both"/>
      </w:pPr>
    </w:p>
    <w:p w14:paraId="006B59AF" w14:textId="77777777" w:rsidR="00474A02" w:rsidRDefault="00474A02" w:rsidP="00603FCD">
      <w:pPr>
        <w:ind w:right="-426"/>
        <w:jc w:val="both"/>
      </w:pPr>
    </w:p>
    <w:p w14:paraId="315C2DF8" w14:textId="77777777" w:rsidR="00474A02" w:rsidRDefault="00474A02" w:rsidP="00603FCD">
      <w:pPr>
        <w:ind w:right="-426"/>
        <w:jc w:val="both"/>
      </w:pPr>
    </w:p>
    <w:p w14:paraId="385C610E" w14:textId="77777777" w:rsidR="002167F4" w:rsidRPr="00AC3EB4" w:rsidRDefault="002167F4" w:rsidP="00603FCD">
      <w:pPr>
        <w:ind w:right="-426"/>
        <w:jc w:val="both"/>
        <w:rPr>
          <w:b/>
        </w:rPr>
      </w:pPr>
      <w:r w:rsidRPr="00AC3EB4">
        <w:rPr>
          <w:b/>
        </w:rPr>
        <w:t>2. Zákonní zástupci mají právo zejména na</w:t>
      </w:r>
    </w:p>
    <w:p w14:paraId="4B0432E2" w14:textId="77777777" w:rsidR="002167F4" w:rsidRDefault="002167F4" w:rsidP="00603FCD">
      <w:pPr>
        <w:ind w:right="-426"/>
        <w:jc w:val="both"/>
      </w:pPr>
    </w:p>
    <w:p w14:paraId="7B20F3B2" w14:textId="77777777" w:rsidR="002167F4" w:rsidRDefault="002167F4" w:rsidP="00603FCD">
      <w:pPr>
        <w:ind w:right="-426"/>
        <w:jc w:val="both"/>
      </w:pPr>
      <w:r>
        <w:t>a) svobodnou volbu školy pro své dítě</w:t>
      </w:r>
    </w:p>
    <w:p w14:paraId="3A31ED93" w14:textId="77777777" w:rsidR="002167F4" w:rsidRDefault="002167F4" w:rsidP="00603FCD">
      <w:pPr>
        <w:ind w:right="-426"/>
        <w:jc w:val="both"/>
      </w:pPr>
      <w:r>
        <w:t>b) informace o průběhu a vzdělávání dítěte ve škole</w:t>
      </w:r>
    </w:p>
    <w:p w14:paraId="2873E843" w14:textId="77777777" w:rsidR="002167F4" w:rsidRDefault="002167F4" w:rsidP="00603FCD">
      <w:pPr>
        <w:ind w:right="-426"/>
        <w:jc w:val="both"/>
      </w:pPr>
      <w:r>
        <w:t>c) informace o škole podle zákona č. 106/1999 Sb., o svobodném přístupu k informacím</w:t>
      </w:r>
    </w:p>
    <w:p w14:paraId="01A20D3D" w14:textId="77777777" w:rsidR="002167F4" w:rsidRDefault="002167F4" w:rsidP="00603FCD">
      <w:pPr>
        <w:ind w:right="-426"/>
        <w:jc w:val="both"/>
      </w:pPr>
      <w:r>
        <w:t>d) nahlížet do výroční zprávy, pořizovat si z ní opisy a výpisy,</w:t>
      </w:r>
    </w:p>
    <w:p w14:paraId="40E287CB" w14:textId="77777777" w:rsidR="002167F4" w:rsidRDefault="002167F4" w:rsidP="00603FCD">
      <w:pPr>
        <w:ind w:right="-426"/>
        <w:jc w:val="both"/>
      </w:pPr>
      <w:r>
        <w:t>e) právo na vzdělávání v jazyce národnostní menšiny, a to za podmínek stanovených v § 14 školského zákona</w:t>
      </w:r>
    </w:p>
    <w:p w14:paraId="4D805E26" w14:textId="77777777" w:rsidR="002167F4" w:rsidRDefault="002167F4" w:rsidP="00603FCD">
      <w:pPr>
        <w:ind w:right="-426"/>
        <w:jc w:val="both"/>
      </w:pPr>
      <w:r>
        <w:t>f) na informace a poradenskou pomoc školy nebo školského poradenského zařízení v záležitostech týkajících se vzdělávání podle školského zákona,</w:t>
      </w:r>
    </w:p>
    <w:p w14:paraId="50A8B038" w14:textId="77777777" w:rsidR="002167F4" w:rsidRDefault="008D1D21" w:rsidP="00603FCD">
      <w:pPr>
        <w:ind w:right="-426"/>
        <w:jc w:val="both"/>
      </w:pPr>
      <w:r>
        <w:t>g</w:t>
      </w:r>
      <w:r w:rsidR="002167F4">
        <w:t>)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727D3B11" w14:textId="77777777" w:rsidR="002167F4" w:rsidRDefault="008D1D21" w:rsidP="00603FCD">
      <w:pPr>
        <w:ind w:right="-426"/>
        <w:jc w:val="both"/>
      </w:pPr>
      <w:r>
        <w:t>h</w:t>
      </w:r>
      <w:r w:rsidR="002167F4">
        <w:t>) volit a být voleni do školské rady,</w:t>
      </w:r>
    </w:p>
    <w:p w14:paraId="494FFC80" w14:textId="77777777" w:rsidR="002167F4" w:rsidRDefault="008D1D21" w:rsidP="00603FCD">
      <w:pPr>
        <w:ind w:right="-426"/>
        <w:jc w:val="both"/>
      </w:pPr>
      <w:r>
        <w:t>i</w:t>
      </w:r>
      <w:r w:rsidR="002167F4">
        <w:t xml:space="preserve">) vyjadřovat se ke všem rozhodnutím týkajícím se podstatných záležitostí vzdělávání žáka, </w:t>
      </w:r>
    </w:p>
    <w:p w14:paraId="1C96A81F" w14:textId="77777777" w:rsidR="002167F4" w:rsidRDefault="008D1D21" w:rsidP="00603FCD">
      <w:pPr>
        <w:ind w:right="-426"/>
        <w:jc w:val="both"/>
      </w:pPr>
      <w:r>
        <w:t>j</w:t>
      </w:r>
      <w:r w:rsidR="002167F4">
        <w:t>) požádat o přezkoumání výsledků hodnocení žáka,</w:t>
      </w:r>
    </w:p>
    <w:p w14:paraId="5ABC7D22" w14:textId="77777777" w:rsidR="009B05B9" w:rsidRDefault="009B05B9" w:rsidP="00603FCD">
      <w:pPr>
        <w:ind w:right="-426"/>
        <w:jc w:val="both"/>
      </w:pPr>
    </w:p>
    <w:p w14:paraId="0C197352" w14:textId="77777777" w:rsidR="00603FCD" w:rsidRDefault="00603FCD" w:rsidP="00603FCD">
      <w:pPr>
        <w:ind w:right="-426"/>
        <w:jc w:val="both"/>
      </w:pPr>
    </w:p>
    <w:p w14:paraId="4769CED4" w14:textId="77777777" w:rsidR="00C75EDF" w:rsidRDefault="00C75EDF" w:rsidP="00603FCD">
      <w:pPr>
        <w:ind w:right="-426"/>
        <w:jc w:val="both"/>
      </w:pPr>
    </w:p>
    <w:p w14:paraId="473EC34D" w14:textId="77777777" w:rsidR="00A20BAF" w:rsidRDefault="00A20BAF" w:rsidP="00603FCD">
      <w:pPr>
        <w:ind w:right="-426"/>
        <w:jc w:val="both"/>
      </w:pPr>
    </w:p>
    <w:p w14:paraId="41308424" w14:textId="77777777" w:rsidR="00C75EDF" w:rsidRDefault="00C75EDF" w:rsidP="00603FCD">
      <w:pPr>
        <w:ind w:right="-426"/>
        <w:jc w:val="both"/>
      </w:pPr>
    </w:p>
    <w:p w14:paraId="7D4A2CD8" w14:textId="77777777" w:rsidR="009B05B9" w:rsidRDefault="009B05B9" w:rsidP="00603FCD">
      <w:pPr>
        <w:ind w:right="-426"/>
        <w:jc w:val="both"/>
        <w:rPr>
          <w:b/>
          <w:szCs w:val="24"/>
        </w:rPr>
      </w:pPr>
      <w:r w:rsidRPr="009B05B9">
        <w:rPr>
          <w:b/>
          <w:szCs w:val="24"/>
        </w:rPr>
        <w:t>3. Pedagogičtí pracovníci mají při výkonu své pedagogické činnosti právo</w:t>
      </w:r>
    </w:p>
    <w:p w14:paraId="21A75D85" w14:textId="77777777" w:rsidR="009B05B9" w:rsidRPr="009B05B9" w:rsidRDefault="009B05B9" w:rsidP="00603FCD">
      <w:pPr>
        <w:ind w:right="-426"/>
        <w:jc w:val="both"/>
        <w:rPr>
          <w:b/>
          <w:szCs w:val="24"/>
        </w:rPr>
      </w:pPr>
    </w:p>
    <w:p w14:paraId="2CBB8551" w14:textId="77777777" w:rsidR="009B05B9" w:rsidRPr="009B05B9" w:rsidRDefault="009B05B9" w:rsidP="00603FCD">
      <w:pPr>
        <w:ind w:right="-426"/>
        <w:jc w:val="both"/>
        <w:rPr>
          <w:szCs w:val="24"/>
        </w:rPr>
      </w:pPr>
      <w:r w:rsidRPr="009B05B9">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0F651A3" w14:textId="77777777" w:rsidR="009B05B9" w:rsidRPr="009B05B9" w:rsidRDefault="009B05B9" w:rsidP="00603FCD">
      <w:pPr>
        <w:ind w:right="-426"/>
        <w:jc w:val="both"/>
        <w:rPr>
          <w:szCs w:val="24"/>
        </w:rPr>
      </w:pPr>
      <w:r w:rsidRPr="009B05B9">
        <w:rPr>
          <w:szCs w:val="24"/>
        </w:rPr>
        <w:t>b) aby nebylo do jejich přímé pedagogické činnosti zasahováno v rozporu s právními předpisy,</w:t>
      </w:r>
    </w:p>
    <w:p w14:paraId="74A6B28D" w14:textId="231AEAB3" w:rsidR="009B05B9" w:rsidRPr="009B05B9" w:rsidRDefault="009B05B9" w:rsidP="00603FCD">
      <w:pPr>
        <w:ind w:right="-426"/>
        <w:jc w:val="both"/>
        <w:rPr>
          <w:szCs w:val="24"/>
        </w:rPr>
      </w:pPr>
      <w:r w:rsidRPr="009B05B9">
        <w:rPr>
          <w:szCs w:val="24"/>
        </w:rPr>
        <w:t>c) na využívání metod, forem a prostředků dle vlastního uvážení v souladu se zásadami a cíli vzdělávání při přímé vyučovací, výchovné, speciálně</w:t>
      </w:r>
      <w:r w:rsidR="00487491">
        <w:rPr>
          <w:szCs w:val="24"/>
        </w:rPr>
        <w:t xml:space="preserve"> </w:t>
      </w:r>
      <w:r w:rsidRPr="009B05B9">
        <w:rPr>
          <w:szCs w:val="24"/>
        </w:rPr>
        <w:t>pedagogické a pedagogicko-psychologické činnosti</w:t>
      </w:r>
      <w:r w:rsidR="00710B81">
        <w:rPr>
          <w:szCs w:val="24"/>
        </w:rPr>
        <w:t xml:space="preserve"> </w:t>
      </w:r>
      <w:r w:rsidR="00710B81">
        <w:rPr>
          <w:b/>
          <w:szCs w:val="24"/>
        </w:rPr>
        <w:t>(toto právo se</w:t>
      </w:r>
      <w:r w:rsidR="00871E74">
        <w:rPr>
          <w:b/>
          <w:szCs w:val="24"/>
        </w:rPr>
        <w:t xml:space="preserve"> </w:t>
      </w:r>
      <w:r w:rsidR="00710B81">
        <w:rPr>
          <w:b/>
          <w:szCs w:val="24"/>
        </w:rPr>
        <w:t>k 1. 1. 2024 ruší)</w:t>
      </w:r>
      <w:r w:rsidRPr="009B05B9">
        <w:rPr>
          <w:szCs w:val="24"/>
        </w:rPr>
        <w:t>,</w:t>
      </w:r>
    </w:p>
    <w:p w14:paraId="3A1CD158" w14:textId="77777777" w:rsidR="009B05B9" w:rsidRPr="009B05B9" w:rsidRDefault="009B05B9" w:rsidP="00603FCD">
      <w:pPr>
        <w:ind w:right="-426"/>
        <w:jc w:val="both"/>
        <w:rPr>
          <w:szCs w:val="24"/>
        </w:rPr>
      </w:pPr>
      <w:r w:rsidRPr="009B05B9">
        <w:rPr>
          <w:szCs w:val="24"/>
        </w:rPr>
        <w:t>d) volit a být voleni do školské rady,</w:t>
      </w:r>
    </w:p>
    <w:p w14:paraId="7E97FC33" w14:textId="77777777" w:rsidR="009B05B9" w:rsidRPr="009B05B9" w:rsidRDefault="009B05B9" w:rsidP="00603FCD">
      <w:pPr>
        <w:ind w:right="-426"/>
        <w:jc w:val="both"/>
        <w:rPr>
          <w:szCs w:val="24"/>
        </w:rPr>
      </w:pPr>
      <w:r w:rsidRPr="009B05B9">
        <w:rPr>
          <w:szCs w:val="24"/>
        </w:rPr>
        <w:t>e) na objektivní hodnocení své pedagogické činnosti.</w:t>
      </w:r>
    </w:p>
    <w:p w14:paraId="27B32B90" w14:textId="77777777" w:rsidR="009B05B9" w:rsidRDefault="009B05B9" w:rsidP="00603FCD">
      <w:pPr>
        <w:ind w:right="-426"/>
        <w:jc w:val="both"/>
      </w:pPr>
    </w:p>
    <w:p w14:paraId="1F9AF0AE" w14:textId="77777777" w:rsidR="009B05B9" w:rsidRDefault="009B05B9" w:rsidP="00603FCD">
      <w:pPr>
        <w:ind w:right="-426"/>
        <w:jc w:val="both"/>
      </w:pPr>
    </w:p>
    <w:p w14:paraId="161013FD" w14:textId="77777777" w:rsidR="002167F4" w:rsidRDefault="002167F4" w:rsidP="00603FCD">
      <w:pPr>
        <w:ind w:right="-426"/>
        <w:jc w:val="both"/>
        <w:rPr>
          <w:color w:val="0000FF"/>
        </w:rPr>
      </w:pPr>
    </w:p>
    <w:p w14:paraId="01DB7D0C" w14:textId="77777777" w:rsidR="002167F4" w:rsidRPr="00AC3EB4" w:rsidRDefault="009B05B9" w:rsidP="00603FCD">
      <w:pPr>
        <w:pStyle w:val="Prosttext1"/>
        <w:ind w:right="-426"/>
        <w:jc w:val="both"/>
        <w:rPr>
          <w:rFonts w:ascii="Times New Roman" w:hAnsi="Times New Roman"/>
          <w:b/>
          <w:color w:val="auto"/>
          <w:sz w:val="24"/>
        </w:rPr>
      </w:pPr>
      <w:r>
        <w:rPr>
          <w:rFonts w:ascii="Times New Roman" w:hAnsi="Times New Roman"/>
          <w:b/>
          <w:color w:val="auto"/>
          <w:sz w:val="24"/>
        </w:rPr>
        <w:t>4</w:t>
      </w:r>
      <w:r w:rsidR="002167F4" w:rsidRPr="00AC3EB4">
        <w:rPr>
          <w:rFonts w:ascii="Times New Roman" w:hAnsi="Times New Roman"/>
          <w:b/>
          <w:color w:val="auto"/>
          <w:sz w:val="24"/>
        </w:rPr>
        <w:t xml:space="preserve">. Zákonní zástupci dětí a nezletilých žáků jsou povinni </w:t>
      </w:r>
    </w:p>
    <w:p w14:paraId="5C58E84F" w14:textId="77777777" w:rsidR="002167F4" w:rsidRDefault="002167F4" w:rsidP="00603FCD">
      <w:pPr>
        <w:pStyle w:val="Prosttext1"/>
        <w:ind w:right="-426"/>
        <w:jc w:val="both"/>
        <w:rPr>
          <w:rFonts w:ascii="Times New Roman" w:hAnsi="Times New Roman"/>
          <w:color w:val="auto"/>
          <w:sz w:val="24"/>
        </w:rPr>
      </w:pPr>
    </w:p>
    <w:p w14:paraId="59D50C52" w14:textId="77777777" w:rsidR="002167F4" w:rsidRDefault="002167F4" w:rsidP="00603FCD">
      <w:pPr>
        <w:pStyle w:val="Prosttext1"/>
        <w:numPr>
          <w:ilvl w:val="0"/>
          <w:numId w:val="32"/>
        </w:numPr>
        <w:ind w:right="-426"/>
        <w:jc w:val="both"/>
        <w:rPr>
          <w:rFonts w:ascii="Times New Roman" w:hAnsi="Times New Roman"/>
          <w:color w:val="auto"/>
          <w:sz w:val="24"/>
        </w:rPr>
      </w:pPr>
      <w:r>
        <w:rPr>
          <w:rFonts w:ascii="Times New Roman" w:hAnsi="Times New Roman"/>
          <w:color w:val="auto"/>
          <w:sz w:val="24"/>
        </w:rPr>
        <w:t>zajistit, aby dítě a žák docházel řádně do školy nebo školského zařízení,</w:t>
      </w:r>
    </w:p>
    <w:p w14:paraId="5D468CAA" w14:textId="1F103BDD" w:rsidR="00566EFC" w:rsidRPr="00566EFC" w:rsidRDefault="00566EFC" w:rsidP="00603FCD">
      <w:pPr>
        <w:pStyle w:val="Odstavecseseznamem"/>
        <w:numPr>
          <w:ilvl w:val="0"/>
          <w:numId w:val="32"/>
        </w:numPr>
        <w:ind w:right="-426"/>
        <w:rPr>
          <w:rFonts w:ascii="Nimbus Roman No9 L" w:eastAsia="DejaVu Sans" w:hAnsi="Nimbus Roman No9 L"/>
          <w:kern w:val="2"/>
          <w:szCs w:val="24"/>
        </w:rPr>
      </w:pPr>
      <w:r w:rsidRPr="00566EFC">
        <w:rPr>
          <w:rFonts w:ascii="Nimbus Roman No9 L" w:eastAsia="DejaVu Sans" w:hAnsi="Nimbus Roman No9 L"/>
          <w:kern w:val="2"/>
          <w:szCs w:val="24"/>
        </w:rPr>
        <w:t>v</w:t>
      </w:r>
      <w:r>
        <w:rPr>
          <w:rFonts w:ascii="Nimbus Roman No9 L" w:eastAsia="DejaVu Sans" w:hAnsi="Nimbus Roman No9 L"/>
          <w:kern w:val="2"/>
          <w:szCs w:val="24"/>
        </w:rPr>
        <w:t>ytvořit podmín</w:t>
      </w:r>
      <w:r w:rsidRPr="00566EFC">
        <w:rPr>
          <w:rFonts w:ascii="Nimbus Roman No9 L" w:eastAsia="DejaVu Sans" w:hAnsi="Nimbus Roman No9 L"/>
          <w:kern w:val="2"/>
          <w:szCs w:val="24"/>
        </w:rPr>
        <w:t>k</w:t>
      </w:r>
      <w:r>
        <w:rPr>
          <w:rFonts w:ascii="Nimbus Roman No9 L" w:eastAsia="DejaVu Sans" w:hAnsi="Nimbus Roman No9 L"/>
          <w:kern w:val="2"/>
          <w:szCs w:val="24"/>
        </w:rPr>
        <w:t>y</w:t>
      </w:r>
      <w:r w:rsidRPr="00566EFC">
        <w:rPr>
          <w:rFonts w:ascii="Nimbus Roman No9 L" w:eastAsia="DejaVu Sans" w:hAnsi="Nimbus Roman No9 L"/>
          <w:kern w:val="2"/>
          <w:szCs w:val="24"/>
        </w:rPr>
        <w:t xml:space="preserve"> pro školní přípravu (potřebné školní pomůcky, vhodný d</w:t>
      </w:r>
      <w:r>
        <w:rPr>
          <w:rFonts w:ascii="Nimbus Roman No9 L" w:eastAsia="DejaVu Sans" w:hAnsi="Nimbus Roman No9 L"/>
          <w:kern w:val="2"/>
          <w:szCs w:val="24"/>
        </w:rPr>
        <w:t>enní režim atd.) a pravidelně sledovat</w:t>
      </w:r>
      <w:r w:rsidR="00C75EDF">
        <w:rPr>
          <w:rFonts w:ascii="Nimbus Roman No9 L" w:eastAsia="DejaVu Sans" w:hAnsi="Nimbus Roman No9 L"/>
          <w:kern w:val="2"/>
          <w:szCs w:val="24"/>
        </w:rPr>
        <w:t xml:space="preserve"> sdělení v</w:t>
      </w:r>
      <w:r w:rsidR="00C57997">
        <w:rPr>
          <w:rFonts w:ascii="Nimbus Roman No9 L" w:eastAsia="DejaVu Sans" w:hAnsi="Nimbus Roman No9 L"/>
          <w:kern w:val="2"/>
          <w:szCs w:val="24"/>
        </w:rPr>
        <w:t> </w:t>
      </w:r>
      <w:r w:rsidR="00C75EDF">
        <w:rPr>
          <w:rFonts w:ascii="Nimbus Roman No9 L" w:eastAsia="DejaVu Sans" w:hAnsi="Nimbus Roman No9 L"/>
          <w:kern w:val="2"/>
          <w:szCs w:val="24"/>
        </w:rPr>
        <w:t>ŽK</w:t>
      </w:r>
      <w:r w:rsidR="00C57997">
        <w:rPr>
          <w:rFonts w:ascii="Nimbus Roman No9 L" w:eastAsia="DejaVu Sans" w:hAnsi="Nimbus Roman No9 L"/>
          <w:kern w:val="2"/>
          <w:szCs w:val="24"/>
        </w:rPr>
        <w:t>, na webových stránkách, v messengerových skupinách,</w:t>
      </w:r>
    </w:p>
    <w:p w14:paraId="768F3EA8" w14:textId="77777777" w:rsidR="002167F4" w:rsidRDefault="00566EFC" w:rsidP="00603FCD">
      <w:pPr>
        <w:ind w:right="-426"/>
        <w:jc w:val="both"/>
      </w:pPr>
      <w:r>
        <w:t>c</w:t>
      </w:r>
      <w:r w:rsidR="002167F4">
        <w:t>) na vyzvání ředitele školy nebo školského zařízení se osobně zúčastnit projednání závažných otázek týkajících se vzdělávání dítěte nebo žáka,</w:t>
      </w:r>
    </w:p>
    <w:p w14:paraId="70639842" w14:textId="77777777" w:rsidR="002167F4" w:rsidRDefault="00566EFC" w:rsidP="00603FCD">
      <w:pPr>
        <w:ind w:right="-426"/>
        <w:jc w:val="both"/>
      </w:pPr>
      <w:r>
        <w:t>d</w:t>
      </w:r>
      <w:r w:rsidR="002167F4">
        <w:t>)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14:paraId="37D5051A" w14:textId="77777777" w:rsidR="00057B4E" w:rsidRPr="00C75EDF" w:rsidRDefault="00566EFC" w:rsidP="00603FCD">
      <w:pPr>
        <w:ind w:right="-426"/>
        <w:jc w:val="both"/>
      </w:pPr>
      <w:r w:rsidRPr="00C75EDF">
        <w:t>e</w:t>
      </w:r>
      <w:r w:rsidR="002167F4" w:rsidRPr="00C75EDF">
        <w:t xml:space="preserve">) dokládat důvody nepřítomnosti dítěte a žáka ve vyučování </w:t>
      </w:r>
      <w:r w:rsidR="00057B4E" w:rsidRPr="00C75EDF">
        <w:t>nejpozději do 3 kalendářních dnů od počátku nepřítomnosti žáka – jak při prezenční výuce, tak při distančním vzdělávání.</w:t>
      </w:r>
    </w:p>
    <w:p w14:paraId="02318A4B" w14:textId="77777777" w:rsidR="002167F4" w:rsidRPr="00C75EDF" w:rsidRDefault="00566EFC" w:rsidP="00603FCD">
      <w:pPr>
        <w:ind w:right="-426"/>
        <w:jc w:val="both"/>
      </w:pPr>
      <w:r w:rsidRPr="00C75EDF">
        <w:t>f</w:t>
      </w:r>
      <w:r w:rsidR="002167F4" w:rsidRPr="00C75EDF">
        <w:t xml:space="preserve">) oznamovat škole a školskému zařízení údaje podle § 28 odst. </w:t>
      </w:r>
      <w:smartTag w:uri="urn:schemas-microsoft-com:office:smarttags" w:element="metricconverter">
        <w:smartTagPr>
          <w:attr w:name="ProductID" w:val="2 a"/>
        </w:smartTagPr>
        <w:r w:rsidR="002167F4" w:rsidRPr="00C75EDF">
          <w:t>2 a</w:t>
        </w:r>
      </w:smartTag>
      <w:r w:rsidR="002167F4" w:rsidRPr="00C75EDF">
        <w:t xml:space="preserve"> </w:t>
      </w:r>
      <w:smartTag w:uri="urn:schemas-microsoft-com:office:smarttags" w:element="metricconverter">
        <w:smartTagPr>
          <w:attr w:name="ProductID" w:val="3 a"/>
        </w:smartTagPr>
        <w:r w:rsidR="002167F4" w:rsidRPr="00C75EDF">
          <w:t>3 a</w:t>
        </w:r>
      </w:smartTag>
      <w:r w:rsidR="002167F4" w:rsidRPr="00C75EDF">
        <w:t xml:space="preserve"> školského zákona č. 561/2004 Sb. další údaje, které jsou podstatné pro průběh vzdělávání nebo bezpečnost dítěte a</w:t>
      </w:r>
      <w:r w:rsidR="00F306A7" w:rsidRPr="00C75EDF">
        <w:t xml:space="preserve"> žáka, a změny v těchto údajích,</w:t>
      </w:r>
    </w:p>
    <w:p w14:paraId="41931C8A" w14:textId="77777777" w:rsidR="002167F4" w:rsidRPr="00C75EDF" w:rsidRDefault="002167F4" w:rsidP="00603FCD">
      <w:pPr>
        <w:ind w:right="-426"/>
        <w:jc w:val="both"/>
        <w:rPr>
          <w:color w:val="0000FF"/>
        </w:rPr>
      </w:pPr>
    </w:p>
    <w:p w14:paraId="43BAA3F1" w14:textId="77777777" w:rsidR="002167F4" w:rsidRPr="00C75EDF" w:rsidRDefault="002167F4" w:rsidP="00603FCD">
      <w:pPr>
        <w:ind w:right="-426"/>
        <w:jc w:val="both"/>
      </w:pPr>
    </w:p>
    <w:p w14:paraId="6A301BCE" w14:textId="77777777" w:rsidR="002167F4" w:rsidRPr="00C75EDF" w:rsidRDefault="009B05B9" w:rsidP="00603FCD">
      <w:pPr>
        <w:ind w:right="-426"/>
        <w:jc w:val="both"/>
        <w:rPr>
          <w:b/>
        </w:rPr>
      </w:pPr>
      <w:r w:rsidRPr="00C75EDF">
        <w:rPr>
          <w:b/>
        </w:rPr>
        <w:t>5</w:t>
      </w:r>
      <w:r w:rsidR="002167F4" w:rsidRPr="00C75EDF">
        <w:rPr>
          <w:b/>
        </w:rPr>
        <w:t>. Žáci jsou povinni</w:t>
      </w:r>
    </w:p>
    <w:p w14:paraId="52A7A412" w14:textId="77777777" w:rsidR="002167F4" w:rsidRPr="00C75EDF" w:rsidRDefault="002167F4" w:rsidP="00603FCD">
      <w:pPr>
        <w:ind w:right="-426"/>
        <w:jc w:val="both"/>
      </w:pPr>
    </w:p>
    <w:p w14:paraId="044E3882" w14:textId="77777777" w:rsidR="002167F4" w:rsidRPr="00C75EDF" w:rsidRDefault="002167F4" w:rsidP="00603FCD">
      <w:pPr>
        <w:ind w:right="-426"/>
        <w:jc w:val="both"/>
      </w:pPr>
      <w:r w:rsidRPr="00C75EDF">
        <w:t xml:space="preserve">a) řádně docházet </w:t>
      </w:r>
      <w:r w:rsidR="00057B4E" w:rsidRPr="00C75EDF">
        <w:t xml:space="preserve">do školy </w:t>
      </w:r>
      <w:r w:rsidRPr="00C75EDF">
        <w:t>a řádně se vzdělávat,</w:t>
      </w:r>
      <w:r w:rsidR="00057B4E" w:rsidRPr="00C75EDF">
        <w:t xml:space="preserve"> a to jak prezenční, tak distanční formou výuky</w:t>
      </w:r>
    </w:p>
    <w:p w14:paraId="47DA9144" w14:textId="77777777" w:rsidR="002167F4" w:rsidRPr="00C75EDF" w:rsidRDefault="002167F4" w:rsidP="00603FCD">
      <w:pPr>
        <w:ind w:right="-426"/>
        <w:jc w:val="both"/>
      </w:pPr>
      <w:r w:rsidRPr="00C75EDF">
        <w:t>b) dodržovat školní řád a předpisy a pokyny školy k ochraně zdraví a bezpečnosti, s nimiž byli seznámeni,</w:t>
      </w:r>
    </w:p>
    <w:p w14:paraId="2703C6D4" w14:textId="77777777" w:rsidR="00057B4E" w:rsidRPr="00C75EDF" w:rsidRDefault="00057B4E" w:rsidP="00603FCD">
      <w:pPr>
        <w:ind w:right="-426"/>
        <w:jc w:val="both"/>
      </w:pPr>
      <w:r w:rsidRPr="00C75EDF">
        <w:t>c) v případě mimořádných opatření být vybaven ochrannými prostředky dýchacích cest a používat je předepsaným způsobem,</w:t>
      </w:r>
    </w:p>
    <w:p w14:paraId="56EF86C9" w14:textId="77777777" w:rsidR="002167F4" w:rsidRDefault="00057B4E" w:rsidP="00603FCD">
      <w:pPr>
        <w:ind w:right="-426"/>
        <w:jc w:val="both"/>
      </w:pPr>
      <w:r>
        <w:t>d</w:t>
      </w:r>
      <w:r w:rsidR="002167F4">
        <w:t>) plnit pokyny pracovníků škol a školských zařízení vydané v souladu s právními předpisy a školním nebo vnitřním řádem.</w:t>
      </w:r>
    </w:p>
    <w:p w14:paraId="3E12A9B5" w14:textId="77777777" w:rsidR="002167F4" w:rsidRDefault="002167F4" w:rsidP="00603FCD">
      <w:pPr>
        <w:ind w:right="-426"/>
        <w:jc w:val="both"/>
      </w:pPr>
    </w:p>
    <w:p w14:paraId="6D0552AD" w14:textId="77777777" w:rsidR="002167F4" w:rsidRDefault="002D78F7" w:rsidP="00603FCD">
      <w:pPr>
        <w:ind w:right="-426"/>
        <w:jc w:val="both"/>
      </w:pPr>
      <w:r>
        <w:t xml:space="preserve">1 </w:t>
      </w:r>
      <w:r w:rsidR="002167F4">
        <w:t>. Žák se ve škole chová slušně k dospělým i jiným žákům školy, dbá pokynů zaměstnanců školy, d</w:t>
      </w:r>
      <w:r w:rsidR="00AA6E62">
        <w:t xml:space="preserve">održuje školní řád školy a řád </w:t>
      </w:r>
      <w:r w:rsidR="002167F4">
        <w:t xml:space="preserve">tělocvičny. Chová se tak, aby neohrozil zdraví svoje, ani jiných osob.      </w:t>
      </w:r>
    </w:p>
    <w:p w14:paraId="0041B375" w14:textId="77777777" w:rsidR="002167F4" w:rsidRDefault="002167F4" w:rsidP="00603FCD">
      <w:pPr>
        <w:ind w:right="-426"/>
        <w:jc w:val="both"/>
      </w:pPr>
    </w:p>
    <w:p w14:paraId="738E45AD" w14:textId="088B6F47" w:rsidR="002167F4" w:rsidRDefault="002D78F7" w:rsidP="00603FCD">
      <w:pPr>
        <w:ind w:right="-426"/>
        <w:jc w:val="both"/>
      </w:pPr>
      <w:r>
        <w:t>2</w:t>
      </w:r>
      <w:r w:rsidR="002167F4">
        <w:t xml:space="preserve">. Žák chodí do školy pravidelně a včas podle rozvrhu hodin a účastní se činností organizovaných školou. Účast na vyučování </w:t>
      </w:r>
      <w:r w:rsidR="00C57997">
        <w:t>zájmových kroužků</w:t>
      </w:r>
      <w:r w:rsidR="002167F4">
        <w:t xml:space="preserve"> je pro přihlášené žáky povinná. Odhlásit se může vždy ke konci pololetí.      </w:t>
      </w:r>
    </w:p>
    <w:p w14:paraId="3413E434" w14:textId="77777777" w:rsidR="002167F4" w:rsidRDefault="002167F4" w:rsidP="00603FCD">
      <w:pPr>
        <w:ind w:right="-426"/>
        <w:jc w:val="both"/>
      </w:pPr>
    </w:p>
    <w:p w14:paraId="7A266565" w14:textId="77777777" w:rsidR="002167F4" w:rsidRDefault="002D78F7" w:rsidP="00603FCD">
      <w:pPr>
        <w:ind w:right="-426"/>
        <w:jc w:val="both"/>
      </w:pPr>
      <w:r>
        <w:t>3</w:t>
      </w:r>
      <w:r w:rsidR="002167F4">
        <w:t xml:space="preserve">. Žák chodí do školy vhodně a čistě upraven a oblečen.     </w:t>
      </w:r>
    </w:p>
    <w:p w14:paraId="2E0CD0F9" w14:textId="77777777" w:rsidR="002167F4" w:rsidRDefault="002D78F7" w:rsidP="00603FCD">
      <w:pPr>
        <w:ind w:right="-426"/>
        <w:jc w:val="both"/>
      </w:pPr>
      <w:r>
        <w:t xml:space="preserve">4. </w:t>
      </w:r>
      <w:r w:rsidR="002167F4">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3CB9AEE8" w14:textId="77777777" w:rsidR="002167F4" w:rsidRDefault="002167F4" w:rsidP="00603FCD">
      <w:pPr>
        <w:ind w:right="-426"/>
        <w:jc w:val="both"/>
      </w:pPr>
    </w:p>
    <w:p w14:paraId="3A77DAF0" w14:textId="77777777" w:rsidR="002167F4" w:rsidRDefault="002D78F7" w:rsidP="00603FCD">
      <w:pPr>
        <w:ind w:right="-426"/>
        <w:jc w:val="both"/>
      </w:pPr>
      <w:r>
        <w:t>5</w:t>
      </w:r>
      <w:r w:rsidR="002167F4">
        <w:t xml:space="preserve">. Před ukončením vyučování žáci z bezpečnostních důvodů neopouštějí školní budovu bez vědomí vyučujících. </w:t>
      </w:r>
    </w:p>
    <w:p w14:paraId="23170F2B" w14:textId="77777777" w:rsidR="002167F4" w:rsidRDefault="002167F4" w:rsidP="00603FCD">
      <w:pPr>
        <w:ind w:right="-426"/>
        <w:jc w:val="both"/>
      </w:pPr>
    </w:p>
    <w:p w14:paraId="46ADA044" w14:textId="77777777" w:rsidR="002167F4" w:rsidRDefault="002D78F7" w:rsidP="00603FCD">
      <w:pPr>
        <w:ind w:right="-426"/>
        <w:jc w:val="both"/>
      </w:pPr>
      <w:r>
        <w:t>6</w:t>
      </w:r>
      <w:r w:rsidR="002167F4">
        <w:t xml:space="preserve">. Žáci chrání své zdraví i zdraví spolužáků; žákům jsou zakázány všechny činnosti, které jsou zdraví škodlivé (např. kouření, pití alkoholických nápojů, zneužívání návykových a zdraví škodlivých látek).      </w:t>
      </w:r>
    </w:p>
    <w:p w14:paraId="0DEA1AA9" w14:textId="77777777" w:rsidR="004D3228" w:rsidRDefault="004D3228" w:rsidP="00603FCD">
      <w:pPr>
        <w:ind w:right="-426"/>
        <w:jc w:val="both"/>
      </w:pPr>
    </w:p>
    <w:p w14:paraId="690D8395" w14:textId="77777777" w:rsidR="004D3228" w:rsidRDefault="004D3228" w:rsidP="00603FCD">
      <w:pPr>
        <w:ind w:right="-426"/>
        <w:jc w:val="both"/>
      </w:pPr>
      <w:r>
        <w:t>7. Žákům je zakázáno do školy vnášet a ve škole užívat návykové látky a jedy a takové látky, které je svým vzhledem, chutí a konzistencí napodobují.</w:t>
      </w:r>
    </w:p>
    <w:p w14:paraId="467DE231" w14:textId="77777777" w:rsidR="002167F4" w:rsidRDefault="002167F4" w:rsidP="00603FCD">
      <w:pPr>
        <w:ind w:right="-426"/>
        <w:jc w:val="both"/>
      </w:pPr>
    </w:p>
    <w:p w14:paraId="665B3D54" w14:textId="77777777" w:rsidR="002167F4" w:rsidRDefault="004D3228" w:rsidP="00603FCD">
      <w:pPr>
        <w:ind w:right="-426"/>
        <w:jc w:val="both"/>
      </w:pPr>
      <w:r>
        <w:t>8</w:t>
      </w:r>
      <w:r w:rsidR="002167F4">
        <w:t>. Žák chodí do školy pravidelně a včas podle rozvrhu hodin nebo pokynů vyučujících.</w:t>
      </w:r>
    </w:p>
    <w:p w14:paraId="554C9CF3" w14:textId="77777777" w:rsidR="002167F4" w:rsidRDefault="002167F4" w:rsidP="00603FCD">
      <w:pPr>
        <w:ind w:right="-426"/>
        <w:jc w:val="both"/>
      </w:pPr>
    </w:p>
    <w:p w14:paraId="772E0385" w14:textId="77777777" w:rsidR="002167F4" w:rsidRDefault="004D3228" w:rsidP="00603FCD">
      <w:pPr>
        <w:ind w:right="-426"/>
        <w:jc w:val="both"/>
      </w:pPr>
      <w:r>
        <w:t>9</w:t>
      </w:r>
      <w:r w:rsidR="002167F4">
        <w:t>.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14:paraId="3B49FF13" w14:textId="77777777" w:rsidR="002167F4" w:rsidRDefault="002167F4" w:rsidP="00603FCD">
      <w:pPr>
        <w:ind w:right="-426"/>
        <w:jc w:val="both"/>
      </w:pPr>
      <w:r>
        <w:t xml:space="preserve">Odchod žáka z vyučování před jeho ukončením je možný pouze na základě písemné omluvy rodičů, kterou žák předloží vyučujícímu hodiny (při uvolnění na jednu hodinu), nebo třídnímu učiteli – při uvolnění na více hodin. </w:t>
      </w:r>
    </w:p>
    <w:p w14:paraId="20CB5C30" w14:textId="77777777" w:rsidR="002167F4" w:rsidRDefault="002167F4" w:rsidP="00603FCD">
      <w:pPr>
        <w:ind w:right="-426"/>
        <w:jc w:val="both"/>
      </w:pPr>
    </w:p>
    <w:p w14:paraId="349C6093" w14:textId="09E3EA17" w:rsidR="002167F4" w:rsidRDefault="004D3228" w:rsidP="00603FCD">
      <w:pPr>
        <w:ind w:right="-426"/>
        <w:jc w:val="both"/>
      </w:pPr>
      <w:r>
        <w:t>10</w:t>
      </w:r>
      <w:r w:rsidR="002167F4">
        <w:t>. Žák se řádně a systematicky připravuje na vyučování.</w:t>
      </w:r>
      <w:r w:rsidR="00AA12D1">
        <w:t xml:space="preserve"> Podrobnosti upravuje Směrnice k domácí přípravě žáků</w:t>
      </w:r>
      <w:r w:rsidR="00DE1945">
        <w:t>.</w:t>
      </w:r>
    </w:p>
    <w:p w14:paraId="6E31B7A6" w14:textId="77777777" w:rsidR="002167F4" w:rsidRDefault="002167F4" w:rsidP="00603FCD">
      <w:pPr>
        <w:ind w:right="-426"/>
        <w:jc w:val="both"/>
      </w:pPr>
    </w:p>
    <w:p w14:paraId="045F49C1" w14:textId="77777777" w:rsidR="002167F4" w:rsidRDefault="004D3228" w:rsidP="00603FCD">
      <w:pPr>
        <w:ind w:right="-426"/>
        <w:jc w:val="both"/>
      </w:pPr>
      <w:r>
        <w:t>11</w:t>
      </w:r>
      <w:r w:rsidR="002167F4">
        <w:t>.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14:paraId="569D1AB3" w14:textId="77777777" w:rsidR="002167F4" w:rsidRDefault="002167F4" w:rsidP="00603FCD">
      <w:pPr>
        <w:ind w:right="-426"/>
        <w:jc w:val="both"/>
      </w:pPr>
    </w:p>
    <w:p w14:paraId="64161799" w14:textId="77777777" w:rsidR="002167F4" w:rsidRDefault="004D3228" w:rsidP="00603FCD">
      <w:pPr>
        <w:ind w:right="-426"/>
        <w:jc w:val="both"/>
      </w:pPr>
      <w:r>
        <w:t>12</w:t>
      </w:r>
      <w:r w:rsidR="002167F4">
        <w:t xml:space="preserve">. Žák nenosí do školy předměty, které nesouvisí s výukou a mohly by ohrozit zdraví a bezpečnost jeho nebo jiných osob. Cenné předměty a další věci, které žák nepotřebuje k výuce, včetně větších částek peněz do školy nenosí.  </w:t>
      </w:r>
    </w:p>
    <w:p w14:paraId="3E9428DE" w14:textId="77777777" w:rsidR="00F05A50" w:rsidRDefault="00F05A50" w:rsidP="00603FCD">
      <w:pPr>
        <w:ind w:right="-426"/>
        <w:jc w:val="both"/>
      </w:pPr>
    </w:p>
    <w:p w14:paraId="54F08FC9" w14:textId="4878877E" w:rsidR="00F05A50" w:rsidRPr="00057B4E" w:rsidRDefault="00F05A50" w:rsidP="00603FCD">
      <w:pPr>
        <w:pStyle w:val="Prosttext"/>
        <w:ind w:right="-426"/>
        <w:jc w:val="both"/>
        <w:rPr>
          <w:rFonts w:ascii="Times New Roman" w:hAnsi="Times New Roman" w:cs="Times New Roman"/>
          <w:b/>
          <w:sz w:val="24"/>
          <w:szCs w:val="24"/>
        </w:rPr>
      </w:pPr>
      <w:r w:rsidRPr="00057B4E">
        <w:rPr>
          <w:rFonts w:ascii="Times New Roman" w:hAnsi="Times New Roman" w:cs="Times New Roman"/>
          <w:b/>
          <w:sz w:val="24"/>
          <w:szCs w:val="24"/>
        </w:rPr>
        <w:t xml:space="preserve">Žáci mohou používat </w:t>
      </w:r>
      <w:r w:rsidR="00732A50" w:rsidRPr="00057B4E">
        <w:rPr>
          <w:rFonts w:ascii="Times New Roman" w:hAnsi="Times New Roman" w:cs="Times New Roman"/>
          <w:b/>
          <w:sz w:val="24"/>
          <w:szCs w:val="24"/>
        </w:rPr>
        <w:t>mobilní telefony</w:t>
      </w:r>
      <w:r w:rsidRPr="00057B4E">
        <w:rPr>
          <w:rFonts w:ascii="Times New Roman" w:hAnsi="Times New Roman" w:cs="Times New Roman"/>
          <w:b/>
          <w:sz w:val="24"/>
          <w:szCs w:val="24"/>
        </w:rPr>
        <w:t xml:space="preserve"> a jiná technic</w:t>
      </w:r>
      <w:r w:rsidR="00732A50" w:rsidRPr="00057B4E">
        <w:rPr>
          <w:rFonts w:ascii="Times New Roman" w:hAnsi="Times New Roman" w:cs="Times New Roman"/>
          <w:b/>
          <w:sz w:val="24"/>
          <w:szCs w:val="24"/>
        </w:rPr>
        <w:t xml:space="preserve">ká zařízení </w:t>
      </w:r>
      <w:r w:rsidRPr="00057B4E">
        <w:rPr>
          <w:rFonts w:ascii="Times New Roman" w:hAnsi="Times New Roman" w:cs="Times New Roman"/>
          <w:b/>
          <w:sz w:val="24"/>
          <w:szCs w:val="24"/>
        </w:rPr>
        <w:t xml:space="preserve">pouze v nezbytném rozsahu </w:t>
      </w:r>
      <w:r w:rsidR="00057B4E">
        <w:rPr>
          <w:rFonts w:ascii="Times New Roman" w:hAnsi="Times New Roman" w:cs="Times New Roman"/>
          <w:b/>
          <w:sz w:val="24"/>
          <w:szCs w:val="24"/>
        </w:rPr>
        <w:t xml:space="preserve"> a to</w:t>
      </w:r>
      <w:r w:rsidRPr="00057B4E">
        <w:rPr>
          <w:rFonts w:ascii="Times New Roman" w:hAnsi="Times New Roman" w:cs="Times New Roman"/>
          <w:b/>
          <w:sz w:val="24"/>
          <w:szCs w:val="24"/>
        </w:rPr>
        <w:t xml:space="preserve"> </w:t>
      </w:r>
      <w:r w:rsidR="00732A50" w:rsidRPr="00057B4E">
        <w:rPr>
          <w:rFonts w:ascii="Times New Roman" w:hAnsi="Times New Roman" w:cs="Times New Roman"/>
          <w:b/>
          <w:sz w:val="24"/>
          <w:szCs w:val="24"/>
        </w:rPr>
        <w:t xml:space="preserve">jen </w:t>
      </w:r>
      <w:r w:rsidRPr="00057B4E">
        <w:rPr>
          <w:rFonts w:ascii="Times New Roman" w:hAnsi="Times New Roman" w:cs="Times New Roman"/>
          <w:b/>
          <w:sz w:val="24"/>
          <w:szCs w:val="24"/>
        </w:rPr>
        <w:t>po dohodě s vyučujícím.</w:t>
      </w:r>
      <w:r w:rsidR="00732A50" w:rsidRPr="00057B4E">
        <w:rPr>
          <w:rFonts w:ascii="Times New Roman" w:hAnsi="Times New Roman" w:cs="Times New Roman"/>
          <w:b/>
          <w:sz w:val="24"/>
          <w:szCs w:val="24"/>
        </w:rPr>
        <w:t xml:space="preserve"> V době vyučování je mobilní telefon uložen v tašce a má vypnuté vyzvánění.</w:t>
      </w:r>
      <w:r w:rsidR="00710B81">
        <w:rPr>
          <w:rFonts w:ascii="Times New Roman" w:hAnsi="Times New Roman" w:cs="Times New Roman"/>
          <w:b/>
          <w:sz w:val="24"/>
          <w:szCs w:val="24"/>
        </w:rPr>
        <w:t xml:space="preserve"> Chytré hodiny slouží pouze k určování času, volání a všechny ostatní funkce mají </w:t>
      </w:r>
      <w:r w:rsidR="00871E74">
        <w:rPr>
          <w:rFonts w:ascii="Times New Roman" w:hAnsi="Times New Roman" w:cs="Times New Roman"/>
          <w:b/>
          <w:sz w:val="24"/>
          <w:szCs w:val="24"/>
        </w:rPr>
        <w:t xml:space="preserve">v době výuky </w:t>
      </w:r>
      <w:r w:rsidR="00710B81">
        <w:rPr>
          <w:rFonts w:ascii="Times New Roman" w:hAnsi="Times New Roman" w:cs="Times New Roman"/>
          <w:b/>
          <w:sz w:val="24"/>
          <w:szCs w:val="24"/>
        </w:rPr>
        <w:t xml:space="preserve">také vypnuté. </w:t>
      </w:r>
      <w:r w:rsidR="00282044">
        <w:rPr>
          <w:rFonts w:ascii="Times New Roman" w:hAnsi="Times New Roman" w:cs="Times New Roman"/>
          <w:b/>
          <w:sz w:val="24"/>
          <w:szCs w:val="24"/>
        </w:rPr>
        <w:t xml:space="preserve"> Pokud budou žáci </w:t>
      </w:r>
      <w:r w:rsidR="00710B81">
        <w:rPr>
          <w:rFonts w:ascii="Times New Roman" w:hAnsi="Times New Roman" w:cs="Times New Roman"/>
          <w:b/>
          <w:sz w:val="24"/>
          <w:szCs w:val="24"/>
        </w:rPr>
        <w:t xml:space="preserve">tato zařízení </w:t>
      </w:r>
      <w:r w:rsidR="00282044">
        <w:rPr>
          <w:rFonts w:ascii="Times New Roman" w:hAnsi="Times New Roman" w:cs="Times New Roman"/>
          <w:b/>
          <w:sz w:val="24"/>
          <w:szCs w:val="24"/>
        </w:rPr>
        <w:t>potřebovat k výuce, oznámí to vyučující žákům předem. Práce s nimi bude probíhat podle pokynů vyučujících.</w:t>
      </w:r>
    </w:p>
    <w:p w14:paraId="2BC8E245" w14:textId="77777777" w:rsidR="00F05A50" w:rsidRDefault="00F05A50" w:rsidP="00603FCD">
      <w:pPr>
        <w:ind w:right="-426"/>
        <w:jc w:val="both"/>
      </w:pPr>
    </w:p>
    <w:p w14:paraId="549D3926" w14:textId="77777777" w:rsidR="002167F4" w:rsidRDefault="002167F4" w:rsidP="00603FCD">
      <w:pPr>
        <w:pStyle w:val="Prosttext1"/>
        <w:ind w:right="-426"/>
        <w:jc w:val="both"/>
        <w:rPr>
          <w:rFonts w:ascii="Times New Roman" w:hAnsi="Times New Roman"/>
          <w:sz w:val="24"/>
          <w:szCs w:val="24"/>
        </w:rPr>
      </w:pPr>
      <w:r w:rsidRPr="002D78F7">
        <w:rPr>
          <w:rFonts w:ascii="Times New Roman" w:hAnsi="Times New Roman"/>
          <w:color w:val="auto"/>
          <w:sz w:val="24"/>
          <w:szCs w:val="24"/>
        </w:rPr>
        <w:t>1</w:t>
      </w:r>
      <w:r w:rsidR="004D3228">
        <w:rPr>
          <w:rFonts w:ascii="Times New Roman" w:hAnsi="Times New Roman"/>
          <w:color w:val="auto"/>
          <w:sz w:val="24"/>
          <w:szCs w:val="24"/>
        </w:rPr>
        <w:t>3</w:t>
      </w:r>
      <w:r w:rsidRPr="002D78F7">
        <w:rPr>
          <w:rFonts w:ascii="Times New Roman" w:hAnsi="Times New Roman"/>
          <w:color w:val="auto"/>
          <w:sz w:val="24"/>
          <w:szCs w:val="24"/>
        </w:rPr>
        <w:t xml:space="preserve">. </w:t>
      </w:r>
      <w:r w:rsidR="002D78F7" w:rsidRPr="002D78F7">
        <w:rPr>
          <w:rFonts w:ascii="Times New Roman" w:hAnsi="Times New Roman"/>
          <w:sz w:val="24"/>
          <w:szCs w:val="24"/>
        </w:rPr>
        <w:t>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 Dopustí-li se žák takového jednání, oznámí ředitel školy tuto skutečnost orgánu sociálně-právní ochrany dětí, jde-li o nezletilého, a státnímu zastupitelství do následujícího pracovního dne poté, co se o tom dozvěděl.</w:t>
      </w:r>
    </w:p>
    <w:p w14:paraId="47893D65" w14:textId="77777777" w:rsidR="00DE1945" w:rsidRDefault="00DE1945" w:rsidP="00603FCD">
      <w:pPr>
        <w:pStyle w:val="Prosttext1"/>
        <w:ind w:right="-426"/>
        <w:jc w:val="both"/>
        <w:rPr>
          <w:rFonts w:ascii="Times New Roman" w:hAnsi="Times New Roman"/>
          <w:sz w:val="24"/>
          <w:szCs w:val="24"/>
        </w:rPr>
      </w:pPr>
    </w:p>
    <w:p w14:paraId="1CF35345" w14:textId="77777777" w:rsidR="00DE1945" w:rsidRDefault="00DE1945" w:rsidP="00603FCD">
      <w:pPr>
        <w:pStyle w:val="Prosttext1"/>
        <w:ind w:right="-426"/>
        <w:jc w:val="both"/>
        <w:rPr>
          <w:rFonts w:ascii="Times New Roman" w:hAnsi="Times New Roman"/>
          <w:sz w:val="24"/>
          <w:szCs w:val="24"/>
        </w:rPr>
      </w:pPr>
    </w:p>
    <w:p w14:paraId="2A71F19E" w14:textId="77777777" w:rsidR="00DE1945" w:rsidRDefault="00DE1945" w:rsidP="00603FCD">
      <w:pPr>
        <w:pStyle w:val="Prosttext1"/>
        <w:ind w:right="-426"/>
        <w:jc w:val="both"/>
        <w:rPr>
          <w:rFonts w:ascii="Times New Roman" w:hAnsi="Times New Roman"/>
          <w:sz w:val="24"/>
          <w:szCs w:val="24"/>
        </w:rPr>
      </w:pPr>
    </w:p>
    <w:p w14:paraId="2EA6369B" w14:textId="77777777" w:rsidR="002167F4" w:rsidRDefault="004D3228" w:rsidP="00603FCD">
      <w:pPr>
        <w:ind w:right="-426"/>
      </w:pPr>
      <w:r>
        <w:t>14</w:t>
      </w:r>
      <w:r w:rsidR="002167F4">
        <w:t>. Při porušení povinností stanovených tímto školním řádem lze podle závažnosti porušení žákovi uložit:</w:t>
      </w:r>
      <w:r w:rsidR="002167F4">
        <w:br/>
        <w:t>a) napomenutí třídního učitele,</w:t>
      </w:r>
    </w:p>
    <w:p w14:paraId="39899CF2" w14:textId="77777777" w:rsidR="002167F4" w:rsidRDefault="002167F4" w:rsidP="00603FCD">
      <w:pPr>
        <w:ind w:right="-426"/>
        <w:jc w:val="both"/>
      </w:pPr>
      <w:r>
        <w:t>b) důtku třídního učitele,</w:t>
      </w:r>
    </w:p>
    <w:p w14:paraId="6F56B213" w14:textId="77777777" w:rsidR="002167F4" w:rsidRDefault="002167F4" w:rsidP="00603FCD">
      <w:pPr>
        <w:ind w:right="-426"/>
        <w:jc w:val="both"/>
      </w:pPr>
      <w:r>
        <w:t>c) důtku ředitele školy.</w:t>
      </w:r>
    </w:p>
    <w:p w14:paraId="6BFA6BA6" w14:textId="77777777" w:rsidR="002167F4" w:rsidRDefault="002167F4" w:rsidP="00603FCD">
      <w:pPr>
        <w:pStyle w:val="Zkladntext"/>
        <w:ind w:right="-426"/>
        <w:jc w:val="both"/>
      </w:pPr>
      <w:r>
        <w:t>Škola neprodleně oznámí uložení napomenutí nebo důtky a jeho důvody prokazatelným způsobem žákovi a jeho zákonnému zástupci a zaznamená je do dokumentace školy.</w:t>
      </w:r>
    </w:p>
    <w:p w14:paraId="0100BD1D" w14:textId="77777777" w:rsidR="002167F4" w:rsidRDefault="002167F4" w:rsidP="00603FCD">
      <w:pPr>
        <w:pStyle w:val="Zkladntext"/>
        <w:ind w:right="-426"/>
        <w:jc w:val="both"/>
      </w:pPr>
    </w:p>
    <w:p w14:paraId="1463B41D" w14:textId="77777777" w:rsidR="009B05B9" w:rsidRPr="009B05B9" w:rsidRDefault="009B05B9" w:rsidP="00603FCD">
      <w:pPr>
        <w:ind w:right="-426"/>
        <w:rPr>
          <w:b/>
          <w:szCs w:val="24"/>
        </w:rPr>
      </w:pPr>
      <w:r w:rsidRPr="009B05B9">
        <w:rPr>
          <w:b/>
          <w:szCs w:val="24"/>
        </w:rPr>
        <w:t>6. Pedagogičtí pracovníci jsou povinni:</w:t>
      </w:r>
    </w:p>
    <w:p w14:paraId="50018750" w14:textId="77777777" w:rsidR="009B05B9" w:rsidRPr="009B05B9" w:rsidRDefault="009B05B9" w:rsidP="00603FCD">
      <w:pPr>
        <w:ind w:right="-426"/>
        <w:rPr>
          <w:szCs w:val="24"/>
        </w:rPr>
      </w:pPr>
    </w:p>
    <w:p w14:paraId="65B0F80A" w14:textId="77777777" w:rsidR="009B05B9" w:rsidRPr="009B05B9" w:rsidRDefault="009B05B9" w:rsidP="00603FCD">
      <w:pPr>
        <w:ind w:right="-426"/>
        <w:jc w:val="both"/>
        <w:rPr>
          <w:szCs w:val="24"/>
        </w:rPr>
      </w:pPr>
      <w:r w:rsidRPr="009B05B9">
        <w:rPr>
          <w:szCs w:val="24"/>
        </w:rPr>
        <w:t>a) vykonávat pedagogickou činnost v souladu se zásadami a cíli vzdělávání,</w:t>
      </w:r>
    </w:p>
    <w:p w14:paraId="51289669" w14:textId="77777777" w:rsidR="009B05B9" w:rsidRPr="009B05B9" w:rsidRDefault="009B05B9" w:rsidP="00603FCD">
      <w:pPr>
        <w:ind w:right="-426"/>
        <w:jc w:val="both"/>
        <w:rPr>
          <w:szCs w:val="24"/>
        </w:rPr>
      </w:pPr>
      <w:r w:rsidRPr="009B05B9">
        <w:rPr>
          <w:szCs w:val="24"/>
        </w:rPr>
        <w:t>b) chránit a respektovat práva dítěte, žáka nebo studenta,</w:t>
      </w:r>
    </w:p>
    <w:p w14:paraId="1D1F20E0" w14:textId="77777777" w:rsidR="009B05B9" w:rsidRPr="009B05B9" w:rsidRDefault="009B05B9" w:rsidP="00603FCD">
      <w:pPr>
        <w:ind w:right="-426"/>
        <w:jc w:val="both"/>
        <w:rPr>
          <w:szCs w:val="24"/>
        </w:rPr>
      </w:pPr>
      <w:r w:rsidRPr="009B05B9">
        <w:rPr>
          <w:szCs w:val="24"/>
        </w:rPr>
        <w:t>c) chránit bezpečí a zdraví dítěte, žáka a studenta a předcházet všem formám rizikového chování ve školách a školských zařízeních,</w:t>
      </w:r>
    </w:p>
    <w:p w14:paraId="4E3CE5F9" w14:textId="77777777" w:rsidR="009B05B9" w:rsidRPr="009B05B9" w:rsidRDefault="009B05B9" w:rsidP="00603FCD">
      <w:pPr>
        <w:ind w:right="-426"/>
        <w:jc w:val="both"/>
        <w:rPr>
          <w:szCs w:val="24"/>
        </w:rPr>
      </w:pPr>
      <w:r w:rsidRPr="009B05B9">
        <w:rPr>
          <w:szCs w:val="24"/>
        </w:rPr>
        <w:t>d) svým přístupem k výchově a vzdělávání vytvářet pozitivní a bezpečné klima ve školním prostředí a podporovat jeho rozvoj,</w:t>
      </w:r>
    </w:p>
    <w:p w14:paraId="114F6EEE" w14:textId="77777777" w:rsidR="001E7E59" w:rsidRPr="001E7E59" w:rsidRDefault="009B05B9" w:rsidP="00603FCD">
      <w:pPr>
        <w:ind w:right="-426"/>
        <w:jc w:val="both"/>
        <w:rPr>
          <w:szCs w:val="24"/>
        </w:rPr>
      </w:pPr>
      <w:r w:rsidRPr="001E7E59">
        <w:rPr>
          <w:szCs w:val="24"/>
        </w:rPr>
        <w:t xml:space="preserve">e) </w:t>
      </w:r>
      <w:r w:rsidR="001E7E59" w:rsidRPr="001E7E59">
        <w:rPr>
          <w:szCs w:val="24"/>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2F5F6266" w14:textId="77777777" w:rsidR="009B05B9" w:rsidRDefault="009B05B9" w:rsidP="00603FCD">
      <w:pPr>
        <w:ind w:right="-426"/>
        <w:jc w:val="both"/>
        <w:rPr>
          <w:szCs w:val="24"/>
        </w:rPr>
      </w:pPr>
      <w:r w:rsidRPr="001E7E59">
        <w:rPr>
          <w:szCs w:val="24"/>
        </w:rPr>
        <w:t xml:space="preserve">f) poskytovat dítěti, žáku, studentovi nebo zákonnému zástupci nezletilého dítěte nebo žáka </w:t>
      </w:r>
      <w:r w:rsidRPr="009B05B9">
        <w:rPr>
          <w:szCs w:val="24"/>
        </w:rPr>
        <w:t>informace s</w:t>
      </w:r>
      <w:r w:rsidR="00F05A50">
        <w:rPr>
          <w:szCs w:val="24"/>
        </w:rPr>
        <w:t>pojené s výchovou a vzděláváním</w:t>
      </w:r>
    </w:p>
    <w:p w14:paraId="794EB6E5" w14:textId="64D6987C" w:rsidR="00F05A50" w:rsidRPr="009B05B9" w:rsidRDefault="00F05A50" w:rsidP="00603FCD">
      <w:pPr>
        <w:ind w:right="-426"/>
        <w:jc w:val="both"/>
        <w:rPr>
          <w:szCs w:val="24"/>
        </w:rPr>
      </w:pPr>
      <w:r>
        <w:rPr>
          <w:szCs w:val="24"/>
        </w:rPr>
        <w:t xml:space="preserve">g) </w:t>
      </w:r>
      <w:r w:rsidR="00DE1945">
        <w:rPr>
          <w:szCs w:val="24"/>
        </w:rPr>
        <w:t>dodržovat pracovní dobu na pracovišti stanovenou ředitelem školy</w:t>
      </w:r>
    </w:p>
    <w:p w14:paraId="5BCB7935" w14:textId="77777777" w:rsidR="009B05B9" w:rsidRPr="00DD1F61" w:rsidRDefault="009B05B9" w:rsidP="00603FCD">
      <w:pPr>
        <w:pStyle w:val="Prosttext"/>
        <w:ind w:right="-426"/>
        <w:rPr>
          <w:rFonts w:ascii="Times New Roman" w:hAnsi="Times New Roman" w:cs="Times New Roman"/>
          <w:color w:val="0000FF"/>
        </w:rPr>
      </w:pPr>
    </w:p>
    <w:p w14:paraId="27F5D693" w14:textId="77777777" w:rsidR="00474A02" w:rsidRDefault="00474A02" w:rsidP="00603FCD">
      <w:pPr>
        <w:ind w:right="-426"/>
        <w:jc w:val="both"/>
        <w:rPr>
          <w:b/>
          <w:u w:val="single"/>
        </w:rPr>
      </w:pPr>
    </w:p>
    <w:p w14:paraId="1D358398" w14:textId="77777777" w:rsidR="00877FDE" w:rsidRDefault="00877FDE" w:rsidP="00603FCD">
      <w:pPr>
        <w:pStyle w:val="Default"/>
        <w:ind w:right="-426"/>
        <w:rPr>
          <w:sz w:val="23"/>
          <w:szCs w:val="23"/>
        </w:rPr>
      </w:pPr>
      <w:r>
        <w:rPr>
          <w:b/>
          <w:bCs/>
          <w:sz w:val="23"/>
          <w:szCs w:val="23"/>
        </w:rPr>
        <w:t xml:space="preserve">7. Zvláštní pravidla při omezení osobní přítomnosti dětí, žáků a studentů ve školách </w:t>
      </w:r>
    </w:p>
    <w:p w14:paraId="29062EEB" w14:textId="77777777" w:rsidR="00877FDE" w:rsidRDefault="00F05A50" w:rsidP="00603FCD">
      <w:pPr>
        <w:pStyle w:val="Default"/>
        <w:ind w:right="-426"/>
        <w:jc w:val="both"/>
        <w:rPr>
          <w:sz w:val="23"/>
          <w:szCs w:val="23"/>
        </w:rPr>
      </w:pPr>
      <w:r>
        <w:rPr>
          <w:sz w:val="23"/>
          <w:szCs w:val="23"/>
        </w:rPr>
        <w:t>a</w:t>
      </w:r>
      <w:r w:rsidR="00877FDE">
        <w:rPr>
          <w:sz w:val="23"/>
          <w:szCs w:val="23"/>
        </w:rPr>
        <w:t xml:space="preserve">)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nebo ročníku ve škole, poskytuje škola dotčeným dětem, žákům nebo studentům vzdělávání distančním způsobem. </w:t>
      </w:r>
    </w:p>
    <w:p w14:paraId="6D42B8E5" w14:textId="77777777" w:rsidR="00877FDE" w:rsidRDefault="00F05A50" w:rsidP="00603FCD">
      <w:pPr>
        <w:pStyle w:val="Default"/>
        <w:ind w:right="-426"/>
        <w:jc w:val="both"/>
        <w:rPr>
          <w:sz w:val="23"/>
          <w:szCs w:val="23"/>
        </w:rPr>
      </w:pPr>
      <w:r>
        <w:rPr>
          <w:sz w:val="23"/>
          <w:szCs w:val="23"/>
        </w:rPr>
        <w:t>b</w:t>
      </w:r>
      <w:r w:rsidR="00877FDE">
        <w:rPr>
          <w:sz w:val="23"/>
          <w:szCs w:val="23"/>
        </w:rPr>
        <w:t xml:space="preserve">) Vzdělávání distančním způsobem škola uskutečňuje podle příslušného rámcového vzdělávacího pro-gramu a školního vzdělávacího programu v míře odpovídající okolnostem. </w:t>
      </w:r>
    </w:p>
    <w:p w14:paraId="33BC2CFE" w14:textId="77777777" w:rsidR="00877FDE" w:rsidRDefault="00F05A50" w:rsidP="00603FCD">
      <w:pPr>
        <w:pStyle w:val="Default"/>
        <w:ind w:right="-426"/>
        <w:jc w:val="both"/>
        <w:rPr>
          <w:sz w:val="23"/>
          <w:szCs w:val="23"/>
        </w:rPr>
      </w:pPr>
      <w:r>
        <w:rPr>
          <w:sz w:val="23"/>
          <w:szCs w:val="23"/>
        </w:rPr>
        <w:t>c</w:t>
      </w:r>
      <w:r w:rsidR="00877FDE">
        <w:rPr>
          <w:sz w:val="23"/>
          <w:szCs w:val="23"/>
        </w:rPr>
        <w:t>) Děti, žáci a studenti jsou povinni se vzdělávat distančním způsobem. Způsob</w:t>
      </w:r>
      <w:r w:rsidR="00C75EDF">
        <w:rPr>
          <w:sz w:val="23"/>
          <w:szCs w:val="23"/>
        </w:rPr>
        <w:t xml:space="preserve"> poskytování vzdělávání a hodno</w:t>
      </w:r>
      <w:r w:rsidR="00877FDE">
        <w:rPr>
          <w:sz w:val="23"/>
          <w:szCs w:val="23"/>
        </w:rPr>
        <w:t>cení výsledků vzdělávání distančním způsobem přizpůsobí škola podmínkám žáka pro toto vzdělávání.</w:t>
      </w:r>
    </w:p>
    <w:p w14:paraId="5516D33B" w14:textId="77777777" w:rsidR="00877FDE" w:rsidRDefault="00F05A50" w:rsidP="00603FCD">
      <w:pPr>
        <w:pStyle w:val="Default"/>
        <w:ind w:right="-426"/>
        <w:jc w:val="both"/>
        <w:rPr>
          <w:sz w:val="23"/>
          <w:szCs w:val="23"/>
        </w:rPr>
      </w:pPr>
      <w:r>
        <w:rPr>
          <w:sz w:val="23"/>
          <w:szCs w:val="23"/>
        </w:rPr>
        <w:t>d</w:t>
      </w:r>
      <w:r w:rsidR="00877FDE">
        <w:rPr>
          <w:sz w:val="23"/>
          <w:szCs w:val="23"/>
        </w:rPr>
        <w:t>)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67B258CC" w14:textId="77777777" w:rsidR="00877FDE" w:rsidRDefault="00877FDE" w:rsidP="00603FCD">
      <w:pPr>
        <w:pStyle w:val="Default"/>
        <w:ind w:right="-426"/>
        <w:jc w:val="both"/>
        <w:rPr>
          <w:sz w:val="23"/>
          <w:szCs w:val="23"/>
        </w:rPr>
      </w:pPr>
      <w:r>
        <w:rPr>
          <w:sz w:val="23"/>
          <w:szCs w:val="23"/>
        </w:rPr>
        <w:t xml:space="preserve"> a) odlišné termíny nebo lhůty od termínů nebo lhůt stanovených tímto zákonem nebo prováděcími právními předpisy, anebo stanovené na jejich základě, pokud jejich naplnění není možné nebo by způsobilo nezanedbatelné obtíže, </w:t>
      </w:r>
    </w:p>
    <w:p w14:paraId="40056632" w14:textId="77777777" w:rsidR="00877FDE" w:rsidRDefault="00877FDE" w:rsidP="00603FCD">
      <w:pPr>
        <w:pStyle w:val="Default"/>
        <w:ind w:right="-426"/>
        <w:jc w:val="both"/>
        <w:rPr>
          <w:sz w:val="23"/>
          <w:szCs w:val="23"/>
        </w:rPr>
      </w:pPr>
      <w:r>
        <w:rPr>
          <w:sz w:val="23"/>
          <w:szCs w:val="23"/>
        </w:rPr>
        <w:t xml:space="preserve">b) odlišný způsob nebo podmínky přijímání ke vzdělávání nebo ukončování vzdělávání, pokud by postup podle tohoto zákona nebyl možný nebo by způsobil nezanedbatelné obtíže; </w:t>
      </w:r>
    </w:p>
    <w:p w14:paraId="2A2E6F12" w14:textId="77777777" w:rsidR="00877FDE" w:rsidRDefault="00877FDE" w:rsidP="00603FCD">
      <w:pPr>
        <w:ind w:right="-426"/>
        <w:jc w:val="both"/>
        <w:rPr>
          <w:sz w:val="23"/>
          <w:szCs w:val="23"/>
        </w:rPr>
      </w:pPr>
      <w:r>
        <w:rPr>
          <w:sz w:val="23"/>
          <w:szCs w:val="23"/>
        </w:rPr>
        <w:t xml:space="preserve">opatření obecné povahy musí být vydáno v souladu se zásadami a cíli vzdělávání uvedenými v § 2 tohoto zákona. </w:t>
      </w:r>
    </w:p>
    <w:p w14:paraId="5267D663" w14:textId="77777777" w:rsidR="00474A02" w:rsidRDefault="00877FDE" w:rsidP="00603FCD">
      <w:pPr>
        <w:ind w:right="-426"/>
        <w:jc w:val="both"/>
        <w:rPr>
          <w:b/>
          <w:u w:val="single"/>
        </w:rPr>
      </w:pPr>
      <w:r>
        <w:rPr>
          <w:sz w:val="23"/>
          <w:szCs w:val="23"/>
        </w:rPr>
        <w:t xml:space="preserve">(5) Opatření obecné povahy se vydává bez řízení o návrhu opatření obecné povahy. Opatření obecné povahy ministerstvo oznámí vyvěšením na své úřední desce a zveřejní způsobem umožňujícím dálkový </w:t>
      </w:r>
      <w:r>
        <w:rPr>
          <w:sz w:val="23"/>
          <w:szCs w:val="23"/>
        </w:rPr>
        <w:lastRenderedPageBreak/>
        <w:t>pří-stup na dobu nejméně 15 dnů. Opatření obecné povahy nabývá účinnosti dnem vyvěšení a na úřední desce nebo pozdějším dnem, který je v něm uveden. Pokud se změnily důvod</w:t>
      </w:r>
      <w:r w:rsidR="004D3228">
        <w:rPr>
          <w:sz w:val="23"/>
          <w:szCs w:val="23"/>
        </w:rPr>
        <w:t>y pro vydání opatření obecné po</w:t>
      </w:r>
      <w:r>
        <w:rPr>
          <w:sz w:val="23"/>
          <w:szCs w:val="23"/>
        </w:rPr>
        <w:t>vahy, ministerstvo jej bezodkladně zruší nebo změní.</w:t>
      </w:r>
    </w:p>
    <w:p w14:paraId="74986D6D" w14:textId="77777777" w:rsidR="00474A02" w:rsidRDefault="00D23826" w:rsidP="00603FCD">
      <w:pPr>
        <w:ind w:right="-426"/>
        <w:jc w:val="both"/>
        <w:rPr>
          <w:b/>
          <w:u w:val="single"/>
        </w:rPr>
      </w:pPr>
      <w:r>
        <w:rPr>
          <w:b/>
          <w:u w:val="single"/>
        </w:rPr>
        <w:t xml:space="preserve">  </w:t>
      </w:r>
    </w:p>
    <w:p w14:paraId="16AAEA28" w14:textId="77777777" w:rsidR="007C3748" w:rsidRDefault="007C3748" w:rsidP="00603FCD">
      <w:pPr>
        <w:ind w:right="-426"/>
        <w:jc w:val="both"/>
        <w:rPr>
          <w:b/>
          <w:u w:val="single"/>
        </w:rPr>
      </w:pPr>
    </w:p>
    <w:p w14:paraId="4B3F9F7B" w14:textId="77777777" w:rsidR="002167F4" w:rsidRDefault="002167F4" w:rsidP="00603FCD">
      <w:pPr>
        <w:ind w:right="-426"/>
        <w:jc w:val="both"/>
        <w:rPr>
          <w:b/>
          <w:u w:val="single"/>
        </w:rPr>
      </w:pPr>
      <w:r>
        <w:rPr>
          <w:b/>
          <w:u w:val="single"/>
        </w:rPr>
        <w:t xml:space="preserve">II. Provoz a vnitřní režim školy      </w:t>
      </w:r>
    </w:p>
    <w:p w14:paraId="62D60AEC" w14:textId="77777777" w:rsidR="002167F4" w:rsidRDefault="002167F4" w:rsidP="00603FCD">
      <w:pPr>
        <w:ind w:right="-426"/>
        <w:jc w:val="both"/>
        <w:rPr>
          <w:b/>
          <w:u w:val="single"/>
        </w:rPr>
      </w:pPr>
    </w:p>
    <w:p w14:paraId="486DE663" w14:textId="77777777" w:rsidR="002167F4" w:rsidRDefault="002167F4" w:rsidP="00603FCD">
      <w:pPr>
        <w:ind w:right="-426"/>
        <w:jc w:val="both"/>
        <w:rPr>
          <w:b/>
          <w:u w:val="single"/>
        </w:rPr>
      </w:pPr>
      <w:r>
        <w:rPr>
          <w:b/>
          <w:u w:val="single"/>
        </w:rPr>
        <w:t xml:space="preserve">A. Režim činnosti ve škole </w:t>
      </w:r>
    </w:p>
    <w:p w14:paraId="3B2C37F6" w14:textId="08334148" w:rsidR="008D1D21" w:rsidRDefault="008D1D21" w:rsidP="00603FCD">
      <w:pPr>
        <w:ind w:right="-426"/>
        <w:jc w:val="both"/>
      </w:pPr>
      <w:r>
        <w:t xml:space="preserve">1. Školní budova je otevřena od </w:t>
      </w:r>
      <w:r w:rsidR="00DE1945">
        <w:t>6:45</w:t>
      </w:r>
      <w:r>
        <w:t xml:space="preserve"> hodi</w:t>
      </w:r>
      <w:r w:rsidR="00877FDE">
        <w:t>n. Vyučování začíná v</w:t>
      </w:r>
      <w:r w:rsidR="00DE1945">
        <w:t xml:space="preserve"> 8:00 </w:t>
      </w:r>
      <w:r>
        <w:t>hodin.</w:t>
      </w:r>
    </w:p>
    <w:p w14:paraId="2A6BA399" w14:textId="747F367C" w:rsidR="008D1D21" w:rsidRDefault="008D1D21" w:rsidP="00603FCD">
      <w:pPr>
        <w:ind w:right="-426"/>
        <w:jc w:val="both"/>
      </w:pPr>
      <w:r>
        <w:t>2. Dojíždějící žáci jsou poučeni o chování na silnici a na cestě od autobusu i  k autobusu  chodí sami.</w:t>
      </w:r>
    </w:p>
    <w:p w14:paraId="7E6FE624" w14:textId="77777777" w:rsidR="008D1D21" w:rsidRDefault="008D1D21" w:rsidP="00603FCD">
      <w:pPr>
        <w:ind w:right="-426"/>
        <w:jc w:val="both"/>
      </w:pPr>
      <w:r>
        <w:t xml:space="preserve">3. Po příchodu do budovy si žáci odkládají obuv a svršky na místa k tomu určená - v šatnách a ihned odcházejí do učeben. </w:t>
      </w:r>
    </w:p>
    <w:p w14:paraId="25DCF0CF" w14:textId="5D3AF363" w:rsidR="008D1D21" w:rsidRDefault="008D1D21" w:rsidP="00603FCD">
      <w:pPr>
        <w:ind w:right="-426"/>
        <w:jc w:val="both"/>
      </w:pPr>
      <w:r>
        <w:t xml:space="preserve">4. Školní budova je v průběhu dopoledne uzamčena. Cizím osobám </w:t>
      </w:r>
      <w:r w:rsidR="00DE1945">
        <w:t>otevírají zaměstnanci</w:t>
      </w:r>
      <w:r>
        <w:t xml:space="preserve"> školy osobně. Každý z</w:t>
      </w:r>
      <w:r w:rsidR="00057B4E">
        <w:t> </w:t>
      </w:r>
      <w:r>
        <w:t>pracovníků</w:t>
      </w:r>
      <w:r w:rsidR="00057B4E">
        <w:t xml:space="preserve">, </w:t>
      </w:r>
      <w:r>
        <w:t>který otvírá budovu cizím příchozím, je povinen zjistit důvod jejich návštěvy a zajistit, aby se nepohybovali nekontrolovaně po budově.</w:t>
      </w:r>
    </w:p>
    <w:p w14:paraId="280F073F" w14:textId="7EC1EC5D" w:rsidR="008D1D21" w:rsidRDefault="008D1D21" w:rsidP="00603FCD">
      <w:pPr>
        <w:ind w:right="-426"/>
        <w:jc w:val="both"/>
      </w:pPr>
      <w:r>
        <w:t>5. Sled vy</w:t>
      </w:r>
      <w:r w:rsidR="00EB2B4D">
        <w:t xml:space="preserve">učovacích </w:t>
      </w:r>
      <w:r w:rsidR="00DE1945">
        <w:t>hodin:</w:t>
      </w:r>
      <w:r w:rsidR="00EB2B4D">
        <w:t xml:space="preserve">   1. hodina  </w:t>
      </w:r>
      <w:r w:rsidR="00DE1945">
        <w:t>8:00</w:t>
      </w:r>
      <w:r w:rsidR="00EB2B4D">
        <w:t xml:space="preserve"> -  8</w:t>
      </w:r>
      <w:r w:rsidR="00DE1945">
        <w:t>:45</w:t>
      </w:r>
    </w:p>
    <w:p w14:paraId="6395D1C1" w14:textId="3A4C03CC" w:rsidR="008D1D21" w:rsidRDefault="008D1D21" w:rsidP="00603FCD">
      <w:pPr>
        <w:ind w:right="-426"/>
        <w:jc w:val="both"/>
      </w:pPr>
      <w:r>
        <w:t xml:space="preserve">                               </w:t>
      </w:r>
      <w:r w:rsidR="00EB2B4D">
        <w:t xml:space="preserve">                 2. hodina </w:t>
      </w:r>
      <w:r w:rsidR="00DE1945">
        <w:t>9:00 – 9:45</w:t>
      </w:r>
    </w:p>
    <w:p w14:paraId="059CB91A" w14:textId="7DB5CD88" w:rsidR="008D1D21" w:rsidRDefault="008D1D21" w:rsidP="00603FCD">
      <w:pPr>
        <w:ind w:right="-426"/>
        <w:jc w:val="both"/>
      </w:pPr>
      <w:r>
        <w:t xml:space="preserve">                                       </w:t>
      </w:r>
      <w:r w:rsidR="00057B4E">
        <w:t xml:space="preserve">         3. hodina 10</w:t>
      </w:r>
      <w:r w:rsidR="00DE1945">
        <w:t>:15</w:t>
      </w:r>
      <w:r w:rsidR="00057B4E">
        <w:t xml:space="preserve"> </w:t>
      </w:r>
      <w:r w:rsidR="00DE1945">
        <w:t>–</w:t>
      </w:r>
      <w:r w:rsidR="00057B4E">
        <w:t xml:space="preserve"> </w:t>
      </w:r>
      <w:r w:rsidR="00DE1945">
        <w:t>11:00</w:t>
      </w:r>
    </w:p>
    <w:p w14:paraId="6875C1B5" w14:textId="067F5BDF" w:rsidR="008D1D21" w:rsidRDefault="008D1D21" w:rsidP="00603FCD">
      <w:pPr>
        <w:ind w:right="-426"/>
        <w:jc w:val="both"/>
      </w:pPr>
      <w:r>
        <w:t xml:space="preserve">                                  </w:t>
      </w:r>
      <w:r w:rsidR="00EB2B4D">
        <w:t xml:space="preserve">              4. hodina </w:t>
      </w:r>
      <w:r w:rsidR="00DE1945">
        <w:t>11:10- 11:55</w:t>
      </w:r>
    </w:p>
    <w:p w14:paraId="08951D7D" w14:textId="74772007" w:rsidR="008D1D21" w:rsidRDefault="008D1D21" w:rsidP="00603FCD">
      <w:pPr>
        <w:ind w:right="-426"/>
        <w:jc w:val="both"/>
      </w:pPr>
      <w:r>
        <w:t xml:space="preserve">                              </w:t>
      </w:r>
      <w:r w:rsidR="00EB2B4D">
        <w:t xml:space="preserve">                  5. hodina 1</w:t>
      </w:r>
      <w:r w:rsidR="00C80D92">
        <w:t>2:05 –</w:t>
      </w:r>
      <w:r w:rsidR="00EB2B4D">
        <w:t xml:space="preserve"> 12</w:t>
      </w:r>
      <w:r w:rsidR="00C80D92">
        <w:t xml:space="preserve"> :55</w:t>
      </w:r>
    </w:p>
    <w:p w14:paraId="5B990AFE" w14:textId="6B3FB7D8" w:rsidR="008D1D21" w:rsidRDefault="008D1D21" w:rsidP="00603FCD">
      <w:pPr>
        <w:ind w:right="-426"/>
        <w:jc w:val="both"/>
      </w:pPr>
      <w:r>
        <w:t xml:space="preserve">                                    </w:t>
      </w:r>
      <w:r w:rsidR="00EB2B4D">
        <w:t xml:space="preserve">            6. hodina 13</w:t>
      </w:r>
      <w:r w:rsidR="00C80D92">
        <w:t xml:space="preserve"> :45- 14:30</w:t>
      </w:r>
    </w:p>
    <w:p w14:paraId="7D5E7CBF" w14:textId="77777777" w:rsidR="00C80D92" w:rsidRDefault="00C80D92" w:rsidP="00603FCD">
      <w:pPr>
        <w:ind w:right="-426"/>
        <w:jc w:val="both"/>
      </w:pPr>
    </w:p>
    <w:p w14:paraId="19479029" w14:textId="77777777" w:rsidR="008D1D21" w:rsidRDefault="008D1D21" w:rsidP="00603FCD">
      <w:pPr>
        <w:ind w:right="-426"/>
        <w:jc w:val="both"/>
      </w:pPr>
      <w:r>
        <w:t xml:space="preserve">                                      </w:t>
      </w:r>
      <w:r w:rsidR="007E6BF5">
        <w:t xml:space="preserve">          </w:t>
      </w:r>
    </w:p>
    <w:p w14:paraId="69723F39" w14:textId="516EC270" w:rsidR="008D1D21" w:rsidRDefault="00057B4E" w:rsidP="00603FCD">
      <w:pPr>
        <w:ind w:right="-426"/>
        <w:jc w:val="both"/>
      </w:pPr>
      <w:r>
        <w:t>6. Dohled</w:t>
      </w:r>
      <w:r w:rsidR="008D1D21">
        <w:t xml:space="preserve"> nad žáky při odchodu do školní jídelny zajistí po skončení vyučování vychovatelky ŠD</w:t>
      </w:r>
      <w:r w:rsidR="00C80D92">
        <w:t xml:space="preserve"> a třídní učitelky, popřípadě asistentka pedagoga.</w:t>
      </w:r>
    </w:p>
    <w:p w14:paraId="5EF04EBD" w14:textId="77777777" w:rsidR="00474A02" w:rsidRDefault="00474A02" w:rsidP="00603FCD">
      <w:pPr>
        <w:ind w:right="-426"/>
        <w:jc w:val="both"/>
      </w:pPr>
    </w:p>
    <w:p w14:paraId="44098B1E" w14:textId="64CB8A8D" w:rsidR="008D1D21" w:rsidRDefault="008D1D21" w:rsidP="00603FCD">
      <w:pPr>
        <w:ind w:right="-426"/>
        <w:jc w:val="both"/>
      </w:pPr>
      <w:r>
        <w:t>7. Školn</w:t>
      </w:r>
      <w:r w:rsidR="00877FDE">
        <w:t>í družina je v</w:t>
      </w:r>
      <w:r w:rsidR="00C80D92">
        <w:t> ranním provozu</w:t>
      </w:r>
      <w:r w:rsidR="00877FDE">
        <w:t xml:space="preserve"> od</w:t>
      </w:r>
      <w:r w:rsidR="00C80D92">
        <w:t xml:space="preserve"> 6:45 – 7:45 a v odpoledním provozu pondělí až čtvrtek od 12:00 – 16:00 a v pátek 12:00 – 15:30 hodin. </w:t>
      </w:r>
      <w:r>
        <w:t xml:space="preserve">Do školní družiny jsou žáci přijímáni na základě přihlášek. Každá absence musí být písemně omluvena. </w:t>
      </w:r>
    </w:p>
    <w:p w14:paraId="3D2ACB4D" w14:textId="77777777" w:rsidR="002167F4" w:rsidRDefault="002167F4" w:rsidP="00603FCD">
      <w:pPr>
        <w:pStyle w:val="Zkladntext21"/>
        <w:ind w:right="-426"/>
        <w:rPr>
          <w:b w:val="0"/>
          <w:color w:val="auto"/>
        </w:rPr>
      </w:pPr>
    </w:p>
    <w:p w14:paraId="2DC614CD" w14:textId="77777777" w:rsidR="002167F4" w:rsidRDefault="008D1D21" w:rsidP="00603FCD">
      <w:pPr>
        <w:ind w:right="-426"/>
        <w:jc w:val="both"/>
      </w:pPr>
      <w:r>
        <w:t>8</w:t>
      </w:r>
      <w:r w:rsidR="002167F4">
        <w:t xml:space="preserve">. Při organizaci výuky jinak než ve vyučovacích hodinách stanoví zařazení a délku přestávek pedagog pověřeným vedením akce podle charakteru činnosti a s přihlédnutím k základním fyziologickým potřebám žáků. </w:t>
      </w:r>
    </w:p>
    <w:p w14:paraId="2318CF6C" w14:textId="77777777" w:rsidR="002167F4" w:rsidRDefault="002167F4" w:rsidP="00603FCD">
      <w:pPr>
        <w:ind w:right="-426"/>
        <w:jc w:val="both"/>
      </w:pPr>
    </w:p>
    <w:p w14:paraId="09DA18A3" w14:textId="77777777" w:rsidR="002167F4" w:rsidRDefault="008D1D21" w:rsidP="00603FCD">
      <w:pPr>
        <w:ind w:right="-426"/>
        <w:jc w:val="both"/>
      </w:pPr>
      <w:r>
        <w:t>9</w:t>
      </w:r>
      <w:r w:rsidR="002167F4">
        <w:t>.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0EEFD3C0" w14:textId="77777777" w:rsidR="002B1B66" w:rsidRDefault="002B1B66" w:rsidP="00603FCD">
      <w:pPr>
        <w:ind w:right="-426"/>
        <w:jc w:val="both"/>
      </w:pPr>
    </w:p>
    <w:p w14:paraId="219B1883" w14:textId="77777777" w:rsidR="002167F4" w:rsidRDefault="008D1D21" w:rsidP="00603FCD">
      <w:pPr>
        <w:ind w:right="-426"/>
        <w:jc w:val="both"/>
      </w:pPr>
      <w:r>
        <w:t>10</w:t>
      </w:r>
      <w:r w:rsidR="002167F4">
        <w:t>. Nejvyšší počet žáků ve třídě je obecně 30.</w:t>
      </w:r>
    </w:p>
    <w:p w14:paraId="56081010" w14:textId="77777777" w:rsidR="002167F4" w:rsidRDefault="002167F4" w:rsidP="00603FCD">
      <w:pPr>
        <w:ind w:right="-426"/>
        <w:jc w:val="both"/>
      </w:pPr>
    </w:p>
    <w:p w14:paraId="0E5D11AE" w14:textId="77777777" w:rsidR="002167F4" w:rsidRDefault="008D1D21" w:rsidP="00603FCD">
      <w:pPr>
        <w:ind w:right="-426"/>
        <w:jc w:val="both"/>
      </w:pPr>
      <w:r>
        <w:t>11</w:t>
      </w:r>
      <w:r w:rsidR="002167F4">
        <w:t>. Nejvyšší počet žáků ve skupině je 30. Při výuce cizích jazyků je nejvyšší počet žáků ve skupině 24.</w:t>
      </w:r>
    </w:p>
    <w:p w14:paraId="237BE7DA" w14:textId="77777777" w:rsidR="002167F4" w:rsidRDefault="002167F4" w:rsidP="00603FCD">
      <w:pPr>
        <w:ind w:right="-426"/>
        <w:jc w:val="both"/>
      </w:pPr>
    </w:p>
    <w:p w14:paraId="637A4D0A" w14:textId="613AF665" w:rsidR="002167F4" w:rsidRDefault="008D1D21" w:rsidP="00603FCD">
      <w:pPr>
        <w:pStyle w:val="Prosttext1"/>
        <w:ind w:right="-426"/>
        <w:jc w:val="both"/>
        <w:rPr>
          <w:rFonts w:ascii="Times New Roman" w:hAnsi="Times New Roman"/>
          <w:color w:val="auto"/>
          <w:sz w:val="24"/>
        </w:rPr>
      </w:pPr>
      <w:r>
        <w:rPr>
          <w:rFonts w:ascii="Times New Roman" w:hAnsi="Times New Roman"/>
          <w:color w:val="auto"/>
          <w:sz w:val="24"/>
        </w:rPr>
        <w:t>12</w:t>
      </w:r>
      <w:r w:rsidR="002167F4">
        <w:rPr>
          <w:rFonts w:ascii="Times New Roman" w:hAnsi="Times New Roman"/>
          <w:color w:val="auto"/>
          <w:sz w:val="24"/>
        </w:rPr>
        <w:t xml:space="preserve">. </w:t>
      </w:r>
      <w:r w:rsidR="00C80D92">
        <w:rPr>
          <w:rFonts w:ascii="Times New Roman" w:hAnsi="Times New Roman"/>
          <w:color w:val="auto"/>
          <w:sz w:val="24"/>
        </w:rPr>
        <w:t>Škola při</w:t>
      </w:r>
      <w:r w:rsidR="002167F4">
        <w:rPr>
          <w:rFonts w:ascii="Times New Roman" w:hAnsi="Times New Roman"/>
          <w:color w:val="auto"/>
          <w:sz w:val="24"/>
        </w:rPr>
        <w:t xml:space="preserve"> vzdělávání a s ním přímo souvisejících činnostech a při poskytování školských služeb přihlíží k základním fyziologickým potřebám dětí, žáků a studentů a vytváří podmínky pro jejich zdravý vývoj a pro prevenci rizikového chování.</w:t>
      </w:r>
    </w:p>
    <w:p w14:paraId="65EA7756" w14:textId="77777777" w:rsidR="002167F4" w:rsidRDefault="002167F4" w:rsidP="00603FCD">
      <w:pPr>
        <w:pStyle w:val="Prosttext1"/>
        <w:ind w:right="-426"/>
        <w:jc w:val="both"/>
        <w:rPr>
          <w:rFonts w:ascii="Times New Roman" w:hAnsi="Times New Roman"/>
          <w:color w:val="auto"/>
          <w:sz w:val="24"/>
        </w:rPr>
      </w:pPr>
    </w:p>
    <w:p w14:paraId="6EF0FDFF" w14:textId="77777777" w:rsidR="002167F4" w:rsidRDefault="008D1D21" w:rsidP="00603FCD">
      <w:pPr>
        <w:pStyle w:val="Prosttext1"/>
        <w:ind w:right="-426"/>
        <w:jc w:val="both"/>
        <w:rPr>
          <w:rFonts w:ascii="Times New Roman" w:hAnsi="Times New Roman"/>
          <w:color w:val="auto"/>
          <w:sz w:val="24"/>
        </w:rPr>
      </w:pPr>
      <w:r>
        <w:rPr>
          <w:rFonts w:ascii="Times New Roman" w:hAnsi="Times New Roman"/>
          <w:color w:val="auto"/>
          <w:sz w:val="24"/>
        </w:rPr>
        <w:lastRenderedPageBreak/>
        <w:t>13</w:t>
      </w:r>
      <w:r w:rsidR="002167F4">
        <w:rPr>
          <w:rFonts w:ascii="Times New Roman" w:hAnsi="Times New Roman"/>
          <w:color w:val="auto"/>
          <w:sz w:val="24"/>
        </w:rPr>
        <w:t>. Škola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14:paraId="2E4D2516" w14:textId="77777777" w:rsidR="002167F4" w:rsidRDefault="002167F4" w:rsidP="00603FCD">
      <w:pPr>
        <w:pStyle w:val="Prosttext1"/>
        <w:ind w:right="-426"/>
        <w:jc w:val="both"/>
        <w:rPr>
          <w:rFonts w:ascii="Times New Roman" w:hAnsi="Times New Roman"/>
          <w:color w:val="auto"/>
          <w:sz w:val="24"/>
        </w:rPr>
      </w:pPr>
    </w:p>
    <w:p w14:paraId="609483CC" w14:textId="77777777" w:rsidR="002167F4" w:rsidRDefault="008D1D21" w:rsidP="00603FCD">
      <w:pPr>
        <w:ind w:right="-426"/>
        <w:jc w:val="both"/>
      </w:pPr>
      <w:r>
        <w:t>14</w:t>
      </w:r>
      <w:r w:rsidR="002167F4">
        <w:t xml:space="preserve">. Škola vede evidenci úrazů dětí, žáků a studentů. </w:t>
      </w:r>
    </w:p>
    <w:p w14:paraId="3C911BE6" w14:textId="77777777" w:rsidR="002167F4" w:rsidRDefault="002167F4" w:rsidP="00603FCD">
      <w:pPr>
        <w:ind w:right="-426"/>
        <w:jc w:val="both"/>
      </w:pPr>
    </w:p>
    <w:p w14:paraId="25E82AE3" w14:textId="77777777" w:rsidR="002167F4" w:rsidRDefault="008D1D21" w:rsidP="00603FCD">
      <w:pPr>
        <w:ind w:right="-426"/>
        <w:jc w:val="both"/>
      </w:pPr>
      <w:r>
        <w:t>15</w:t>
      </w:r>
      <w:r w:rsidR="002167F4">
        <w:t xml:space="preserve">. O všech přestávkách je umožněn pohyb dětí mimo třídu. Velké přestávky jsou za příznivého počasí určeny k pobytu dětí mimo budovu školy.      </w:t>
      </w:r>
    </w:p>
    <w:p w14:paraId="56C20242" w14:textId="77777777" w:rsidR="002167F4" w:rsidRDefault="002167F4" w:rsidP="00603FCD">
      <w:pPr>
        <w:ind w:right="-426"/>
        <w:jc w:val="both"/>
      </w:pPr>
    </w:p>
    <w:p w14:paraId="6BDD75DD" w14:textId="457F9936" w:rsidR="002167F4" w:rsidRDefault="008D1D21" w:rsidP="00603FCD">
      <w:pPr>
        <w:ind w:right="-426"/>
        <w:jc w:val="both"/>
      </w:pPr>
      <w:r>
        <w:t>16</w:t>
      </w:r>
      <w:r w:rsidR="002167F4">
        <w:t>. Provoz školy probíhá ve všedních dnech</w:t>
      </w:r>
      <w:r w:rsidR="00C80D92">
        <w:t xml:space="preserve"> od pondělí do čtvrtka od 6 :45 hodin do 16 hodin a v pátek od 6:45 hodin do 15:30 hodin.</w:t>
      </w:r>
    </w:p>
    <w:p w14:paraId="29FFA1F6" w14:textId="77777777" w:rsidR="002167F4" w:rsidRDefault="002167F4" w:rsidP="00603FCD">
      <w:pPr>
        <w:ind w:right="-426"/>
        <w:jc w:val="both"/>
      </w:pPr>
    </w:p>
    <w:p w14:paraId="4EF52BD0" w14:textId="77777777" w:rsidR="002167F4" w:rsidRDefault="008D1D21" w:rsidP="00603FCD">
      <w:pPr>
        <w:ind w:right="-426"/>
        <w:jc w:val="both"/>
      </w:pPr>
      <w:r>
        <w:t>17</w:t>
      </w:r>
      <w:r w:rsidR="002167F4">
        <w:t>. V období školního vyučování může ředitel školy ze závažných důvodů, zejména organizačních a technických, vyhlásit pro žáky nejvýše 5 volných dnů ve školním roce.</w:t>
      </w:r>
    </w:p>
    <w:p w14:paraId="2E9EB569" w14:textId="77777777" w:rsidR="00D112A9" w:rsidRDefault="00D112A9" w:rsidP="00603FCD">
      <w:pPr>
        <w:ind w:right="-426"/>
        <w:jc w:val="both"/>
      </w:pPr>
    </w:p>
    <w:p w14:paraId="19A257BC" w14:textId="77777777" w:rsidR="00D112A9" w:rsidRPr="00C75EDF" w:rsidRDefault="00D112A9" w:rsidP="00603FCD">
      <w:pPr>
        <w:ind w:right="-426"/>
        <w:jc w:val="both"/>
      </w:pPr>
      <w:r w:rsidRPr="00C75EDF">
        <w:t>18. 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w:t>
      </w:r>
    </w:p>
    <w:p w14:paraId="040C91EE" w14:textId="77777777" w:rsidR="002167F4" w:rsidRPr="00D112A9" w:rsidRDefault="002167F4" w:rsidP="00603FCD">
      <w:pPr>
        <w:ind w:right="-426"/>
        <w:jc w:val="both"/>
        <w:rPr>
          <w:b/>
        </w:rPr>
      </w:pPr>
    </w:p>
    <w:p w14:paraId="1EA52046" w14:textId="77777777" w:rsidR="00474A02" w:rsidRDefault="00474A02" w:rsidP="00603FCD">
      <w:pPr>
        <w:ind w:right="-426"/>
        <w:jc w:val="both"/>
      </w:pPr>
    </w:p>
    <w:p w14:paraId="3FD3E91C" w14:textId="77777777" w:rsidR="002167F4" w:rsidRDefault="002167F4" w:rsidP="00603FCD">
      <w:pPr>
        <w:ind w:right="-426"/>
        <w:jc w:val="both"/>
        <w:rPr>
          <w:b/>
          <w:u w:val="single"/>
        </w:rPr>
      </w:pPr>
      <w:r>
        <w:rPr>
          <w:b/>
          <w:u w:val="single"/>
        </w:rPr>
        <w:t>B. Režim při akcích mimo školu</w:t>
      </w:r>
    </w:p>
    <w:p w14:paraId="3FA29C2E" w14:textId="77777777" w:rsidR="002167F4" w:rsidRDefault="002167F4" w:rsidP="00603FCD">
      <w:pPr>
        <w:ind w:right="-426"/>
        <w:jc w:val="both"/>
      </w:pPr>
      <w: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14:paraId="5C4E75B6" w14:textId="77777777" w:rsidR="002167F4" w:rsidRDefault="002167F4" w:rsidP="00603FCD">
      <w:pPr>
        <w:ind w:right="-426"/>
        <w:jc w:val="both"/>
      </w:pPr>
    </w:p>
    <w:p w14:paraId="4906C1A0" w14:textId="77777777" w:rsidR="002167F4" w:rsidRDefault="002167F4" w:rsidP="00603FCD">
      <w:pPr>
        <w:pStyle w:val="Zkladntext21"/>
        <w:ind w:right="-426"/>
        <w:rPr>
          <w:b w:val="0"/>
          <w:color w:val="auto"/>
        </w:rPr>
      </w:pPr>
      <w:r>
        <w:rPr>
          <w:b w:val="0"/>
          <w:color w:val="auto"/>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14:paraId="233EF04B" w14:textId="77777777" w:rsidR="002167F4" w:rsidRDefault="002167F4" w:rsidP="00603FCD">
      <w:pPr>
        <w:ind w:right="-426"/>
        <w:jc w:val="both"/>
      </w:pPr>
    </w:p>
    <w:p w14:paraId="40952691" w14:textId="77777777" w:rsidR="002167F4" w:rsidRDefault="002167F4" w:rsidP="00603FCD">
      <w:pPr>
        <w:ind w:right="-426"/>
        <w:jc w:val="both"/>
      </w:pPr>
      <w: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w:t>
      </w:r>
    </w:p>
    <w:p w14:paraId="34F560CB" w14:textId="77777777" w:rsidR="002167F4" w:rsidRDefault="002167F4" w:rsidP="00603FCD">
      <w:pPr>
        <w:ind w:right="-426"/>
        <w:jc w:val="both"/>
      </w:pPr>
    </w:p>
    <w:p w14:paraId="448F1699" w14:textId="77777777" w:rsidR="002167F4" w:rsidRDefault="002167F4" w:rsidP="00603FCD">
      <w:pPr>
        <w:ind w:right="-426"/>
        <w:jc w:val="both"/>
      </w:pPr>
      <w:r>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Pr="00057B4E">
        <w:t>2 dny</w:t>
      </w:r>
      <w:r>
        <w:rPr>
          <w:b/>
        </w:rPr>
        <w:t xml:space="preserve"> </w:t>
      </w:r>
      <w:r>
        <w:t>předem zákonným zástupcům žáků a to zápisem do žákovské knížky, nebo jinou písemnou informací.</w:t>
      </w:r>
    </w:p>
    <w:p w14:paraId="4062D708" w14:textId="77777777" w:rsidR="002167F4" w:rsidRDefault="002167F4" w:rsidP="00603FCD">
      <w:pPr>
        <w:ind w:right="-426"/>
        <w:jc w:val="both"/>
      </w:pPr>
    </w:p>
    <w:p w14:paraId="2AE01384" w14:textId="77777777" w:rsidR="002167F4" w:rsidRDefault="002167F4" w:rsidP="00603FCD">
      <w:pPr>
        <w:ind w:right="-426"/>
        <w:jc w:val="both"/>
      </w:pPr>
      <w:r>
        <w:t xml:space="preserve">5. Při přecházení žáků na místa vyučování či jiných akcí mimo budovu školy se žáci řídí pravidly silničního provozu a pokyny doprovázejících osob. Před takovýmito akcemi doprovázející učitel </w:t>
      </w:r>
      <w:r>
        <w:lastRenderedPageBreak/>
        <w:t xml:space="preserve">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14:paraId="71597EF9" w14:textId="77777777" w:rsidR="002167F4" w:rsidRDefault="002167F4" w:rsidP="00603FCD">
      <w:pPr>
        <w:ind w:right="-426"/>
        <w:jc w:val="both"/>
      </w:pPr>
    </w:p>
    <w:p w14:paraId="1169165D" w14:textId="77777777" w:rsidR="002167F4" w:rsidRDefault="002167F4" w:rsidP="00603FCD">
      <w:pPr>
        <w:ind w:right="-426"/>
        <w:jc w:val="both"/>
      </w:pPr>
      <w:r>
        <w:t xml:space="preserve">6. Pokud škola zařadí do školního vzdělávacího programu základní plaveckou výuku, uskutečňuje ji v rozsahu nejméně 40 vyučovacích hodin celkem během prvního stupně. Do výuky mohou být zařazeny také další aktivity jako bruslení, školy v přírodě, atd. </w:t>
      </w:r>
    </w:p>
    <w:p w14:paraId="078BA3AA" w14:textId="77777777" w:rsidR="002167F4" w:rsidRDefault="002167F4" w:rsidP="00603FCD">
      <w:pPr>
        <w:ind w:right="-426"/>
        <w:jc w:val="both"/>
      </w:pPr>
    </w:p>
    <w:p w14:paraId="131254E0" w14:textId="77777777" w:rsidR="002167F4" w:rsidRDefault="008D1D21" w:rsidP="00603FCD">
      <w:pPr>
        <w:ind w:right="-426"/>
        <w:jc w:val="both"/>
      </w:pPr>
      <w:r>
        <w:t>7</w:t>
      </w:r>
      <w:r w:rsidR="002167F4">
        <w:t xml:space="preserve">. Chování žáka na mimoškolních akcích je součástí celkového hodnocení žáka včetně hodnocení na vysvědčení. </w:t>
      </w:r>
    </w:p>
    <w:p w14:paraId="414EDDFB" w14:textId="77777777" w:rsidR="002167F4" w:rsidRDefault="002167F4" w:rsidP="00603FCD">
      <w:pPr>
        <w:ind w:right="-426"/>
        <w:jc w:val="both"/>
      </w:pPr>
    </w:p>
    <w:p w14:paraId="09A6C067" w14:textId="77777777" w:rsidR="002167F4" w:rsidRDefault="008D1D21" w:rsidP="00603FCD">
      <w:pPr>
        <w:ind w:right="-426"/>
        <w:jc w:val="both"/>
      </w:pPr>
      <w:r>
        <w:t>8</w:t>
      </w:r>
      <w:r w:rsidR="002167F4">
        <w:t>.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14:paraId="5D2FD734" w14:textId="77777777" w:rsidR="002167F4" w:rsidRDefault="002167F4" w:rsidP="00603FCD">
      <w:pPr>
        <w:ind w:right="-426"/>
        <w:jc w:val="both"/>
      </w:pPr>
    </w:p>
    <w:p w14:paraId="35D37118" w14:textId="77777777" w:rsidR="00474A02" w:rsidRDefault="00474A02" w:rsidP="00603FCD">
      <w:pPr>
        <w:ind w:right="-426"/>
        <w:jc w:val="both"/>
      </w:pPr>
    </w:p>
    <w:p w14:paraId="0BA6699B" w14:textId="77777777" w:rsidR="00474A02" w:rsidRDefault="00474A02" w:rsidP="00603FCD">
      <w:pPr>
        <w:ind w:right="-426"/>
        <w:jc w:val="both"/>
      </w:pPr>
    </w:p>
    <w:p w14:paraId="0A2E2884" w14:textId="77777777" w:rsidR="002167F4" w:rsidRDefault="002167F4" w:rsidP="00603FCD">
      <w:pPr>
        <w:ind w:right="-426"/>
        <w:jc w:val="both"/>
        <w:rPr>
          <w:b/>
          <w:u w:val="single"/>
        </w:rPr>
      </w:pPr>
      <w:r>
        <w:rPr>
          <w:b/>
          <w:u w:val="single"/>
        </w:rPr>
        <w:t>C. Docházka do školy</w:t>
      </w:r>
    </w:p>
    <w:p w14:paraId="27D51530" w14:textId="77777777" w:rsidR="002167F4" w:rsidRDefault="002167F4" w:rsidP="00603FCD">
      <w:pPr>
        <w:ind w:right="-426"/>
        <w:jc w:val="both"/>
      </w:pPr>
    </w:p>
    <w:p w14:paraId="349AA5FC" w14:textId="433FA7F9" w:rsidR="002167F4" w:rsidRDefault="002167F4" w:rsidP="00603FCD">
      <w:pPr>
        <w:ind w:right="-426"/>
        <w:jc w:val="both"/>
      </w:pPr>
      <w:r>
        <w:t xml:space="preserve">1. Zákonný zástupce žáka je povinen doložit důvody nepřítomnosti žáka ve vyučování nejpozději do 3 kalendářních dnů od počátku nepřítomnosti žáka </w:t>
      </w:r>
      <w:r w:rsidR="00AC790F">
        <w:t xml:space="preserve">telefonicky, SMS zprávou a na email školy. </w:t>
      </w:r>
      <w:r>
        <w:t>Absenci žáka omlouvají zákonní zástupci žáka. Z jedné vyučovací hodiny uvolňuje příslušný vyučující, na delší dobu uvolňuje třídní učitel</w:t>
      </w:r>
      <w:r w:rsidR="00AC790F">
        <w:t xml:space="preserve"> a ředitel školy. </w:t>
      </w:r>
    </w:p>
    <w:p w14:paraId="2BDE7C54" w14:textId="77777777" w:rsidR="002167F4" w:rsidRDefault="002167F4" w:rsidP="00603FCD">
      <w:pPr>
        <w:ind w:right="-426"/>
        <w:jc w:val="both"/>
      </w:pPr>
    </w:p>
    <w:p w14:paraId="11547CCF" w14:textId="77777777" w:rsidR="002167F4" w:rsidRDefault="002167F4" w:rsidP="00603FCD">
      <w:pPr>
        <w:ind w:right="-426"/>
        <w:jc w:val="both"/>
      </w:pPr>
      <w: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2CFE5E27" w14:textId="77777777" w:rsidR="002D78F7" w:rsidRDefault="002D78F7" w:rsidP="00603FCD">
      <w:pPr>
        <w:ind w:right="-426"/>
        <w:jc w:val="both"/>
      </w:pPr>
    </w:p>
    <w:p w14:paraId="356EC474" w14:textId="77777777" w:rsidR="002D78F7" w:rsidRDefault="002D78F7" w:rsidP="00603FCD">
      <w:pPr>
        <w:ind w:right="-426"/>
        <w:jc w:val="both"/>
      </w:pPr>
    </w:p>
    <w:p w14:paraId="75735826" w14:textId="77777777" w:rsidR="002D78F7" w:rsidRDefault="002D78F7" w:rsidP="00603FCD">
      <w:pPr>
        <w:ind w:right="-426"/>
        <w:jc w:val="both"/>
      </w:pPr>
    </w:p>
    <w:p w14:paraId="6509AAFB" w14:textId="77777777" w:rsidR="002167F4" w:rsidRDefault="002167F4" w:rsidP="00603FCD">
      <w:pPr>
        <w:pStyle w:val="Prosttext1"/>
        <w:ind w:right="-426"/>
        <w:jc w:val="both"/>
        <w:rPr>
          <w:rFonts w:ascii="Times New Roman" w:hAnsi="Times New Roman"/>
          <w:b/>
          <w:color w:val="auto"/>
          <w:sz w:val="24"/>
          <w:u w:val="single"/>
        </w:rPr>
      </w:pPr>
      <w:r>
        <w:rPr>
          <w:rFonts w:ascii="Times New Roman" w:hAnsi="Times New Roman"/>
          <w:b/>
          <w:color w:val="auto"/>
          <w:sz w:val="24"/>
          <w:u w:val="single"/>
        </w:rPr>
        <w:t>III. Podmínky zajištění bezpečnosti a ochrany zdraví dětí a jejich ochrany před sociálně patologickými jevy a před projevy diskriminace, nepřátelství nebo násilí,</w:t>
      </w:r>
    </w:p>
    <w:p w14:paraId="3EF13EB8" w14:textId="77777777" w:rsidR="002167F4" w:rsidRDefault="002167F4" w:rsidP="00603FCD">
      <w:pPr>
        <w:ind w:right="-426"/>
        <w:jc w:val="both"/>
      </w:pPr>
    </w:p>
    <w:p w14:paraId="47FFE306" w14:textId="77777777" w:rsidR="002167F4" w:rsidRDefault="002167F4" w:rsidP="00603FCD">
      <w:pPr>
        <w:ind w:right="-426"/>
        <w:jc w:val="both"/>
      </w:pPr>
      <w:r>
        <w:t xml:space="preserve">1. Všichni žáci se chovají při pobytu ve škole i mimo školu tak, aby neohrozili zdraví a majetek svůj ani jiných osob.   </w:t>
      </w:r>
    </w:p>
    <w:p w14:paraId="3EB53047" w14:textId="77777777" w:rsidR="002167F4" w:rsidRDefault="002167F4" w:rsidP="00603FCD">
      <w:pPr>
        <w:ind w:right="-426"/>
        <w:jc w:val="both"/>
      </w:pPr>
    </w:p>
    <w:p w14:paraId="4809D821" w14:textId="77777777" w:rsidR="002167F4" w:rsidRDefault="002167F4" w:rsidP="00603FCD">
      <w:pPr>
        <w:ind w:right="-426"/>
        <w:jc w:val="both"/>
      </w:pPr>
      <w:r>
        <w:t xml:space="preserve">2. Žákům není v době mimo vyučování zdržovat se v prostorách školy, pokud nad nimi není vykonáván dohled způsobilou osobou.       </w:t>
      </w:r>
    </w:p>
    <w:p w14:paraId="3CB536A4" w14:textId="77777777" w:rsidR="002167F4" w:rsidRDefault="002167F4" w:rsidP="00603FCD">
      <w:pPr>
        <w:ind w:right="-426"/>
        <w:jc w:val="both"/>
      </w:pPr>
    </w:p>
    <w:p w14:paraId="0EFE0474" w14:textId="77777777" w:rsidR="002167F4" w:rsidRDefault="002167F4" w:rsidP="00603FCD">
      <w:pPr>
        <w:ind w:right="-426"/>
        <w:jc w:val="both"/>
      </w:pPr>
      <w:r>
        <w:t>3. Každý úraz, poranění či nehodu, k níž dojde během pobytu žáků ve školní budově nebo mimo budovu při akci pořádané školou žáci hlásí ihned vyučujícímu, nebo pedagogickému dohledu.</w:t>
      </w:r>
    </w:p>
    <w:p w14:paraId="41FD8592" w14:textId="77777777" w:rsidR="002167F4" w:rsidRDefault="002167F4" w:rsidP="00603FCD">
      <w:pPr>
        <w:ind w:right="-426"/>
        <w:jc w:val="both"/>
      </w:pPr>
    </w:p>
    <w:p w14:paraId="35FA0B0E" w14:textId="77777777" w:rsidR="002167F4" w:rsidRDefault="002167F4" w:rsidP="00603FCD">
      <w:pPr>
        <w:ind w:right="-426"/>
        <w:jc w:val="both"/>
      </w:pPr>
      <w:r>
        <w:t xml:space="preserve">4. Žákům je zakázáno manipulovat s elektrickými spotřebiči, vypínači a elektrickým vedením bez dohledu pedagoga. </w:t>
      </w:r>
    </w:p>
    <w:p w14:paraId="5486E9D5" w14:textId="77777777" w:rsidR="002167F4" w:rsidRDefault="002167F4" w:rsidP="00603FCD">
      <w:pPr>
        <w:ind w:right="-426"/>
        <w:jc w:val="both"/>
      </w:pPr>
    </w:p>
    <w:p w14:paraId="56C570BC" w14:textId="77777777" w:rsidR="002167F4" w:rsidRDefault="002167F4" w:rsidP="00603FCD">
      <w:pPr>
        <w:ind w:right="-426"/>
        <w:jc w:val="both"/>
      </w:pPr>
      <w:r>
        <w:t>5. Při výuce v tělocvičně zachovávají žáci specifické bezpečnostní předpisy pro tuto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14:paraId="6F82CCC3" w14:textId="77777777" w:rsidR="002167F4" w:rsidRDefault="002167F4" w:rsidP="00603FCD">
      <w:pPr>
        <w:ind w:right="-426"/>
        <w:jc w:val="both"/>
      </w:pPr>
    </w:p>
    <w:p w14:paraId="07F64756" w14:textId="77777777" w:rsidR="002167F4" w:rsidRDefault="002167F4" w:rsidP="00603FCD">
      <w:pPr>
        <w:ind w:right="-426"/>
        <w:jc w:val="both"/>
      </w:pPr>
      <w:r>
        <w:lastRenderedPageBreak/>
        <w:t>6. Školní budova je volně přístupná zvenčí pouze v době, kdy je dozírajícími zaměstnanci školy zajištěna kontrola přicházejících osob; při odchodu žáků z budovy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w:t>
      </w:r>
    </w:p>
    <w:p w14:paraId="0E1B5057" w14:textId="77777777" w:rsidR="002167F4" w:rsidRDefault="002167F4" w:rsidP="00603FCD">
      <w:pPr>
        <w:ind w:right="-426"/>
        <w:jc w:val="both"/>
      </w:pPr>
    </w:p>
    <w:p w14:paraId="48E5BF85" w14:textId="77777777" w:rsidR="002167F4" w:rsidRDefault="002167F4" w:rsidP="00603FCD">
      <w:pPr>
        <w:pStyle w:val="Prosttext1"/>
        <w:ind w:right="-426"/>
        <w:jc w:val="both"/>
        <w:rPr>
          <w:rFonts w:ascii="Times New Roman" w:hAnsi="Times New Roman"/>
          <w:sz w:val="24"/>
        </w:rPr>
      </w:pPr>
    </w:p>
    <w:p w14:paraId="30F127B6" w14:textId="77777777" w:rsidR="002167F4" w:rsidRDefault="00AC3EB4" w:rsidP="00603FCD">
      <w:pPr>
        <w:pStyle w:val="Prosttext1"/>
        <w:ind w:right="-426"/>
        <w:jc w:val="both"/>
        <w:rPr>
          <w:rFonts w:ascii="Times New Roman" w:hAnsi="Times New Roman"/>
          <w:color w:val="auto"/>
          <w:sz w:val="24"/>
        </w:rPr>
      </w:pPr>
      <w:r>
        <w:rPr>
          <w:rFonts w:ascii="Times New Roman" w:hAnsi="Times New Roman"/>
          <w:color w:val="auto"/>
          <w:sz w:val="24"/>
        </w:rPr>
        <w:t>7</w:t>
      </w:r>
      <w:r w:rsidR="002167F4">
        <w:rPr>
          <w:rFonts w:ascii="Times New Roman" w:hAnsi="Times New Roman"/>
          <w:color w:val="auto"/>
          <w:sz w:val="24"/>
        </w:rPr>
        <w:t>.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14:paraId="2E8D3527" w14:textId="77777777" w:rsidR="002167F4" w:rsidRDefault="002167F4" w:rsidP="00603FCD">
      <w:pPr>
        <w:pStyle w:val="Prosttext1"/>
        <w:ind w:right="-426"/>
        <w:jc w:val="both"/>
        <w:rPr>
          <w:rFonts w:ascii="Times New Roman" w:hAnsi="Times New Roman"/>
          <w:color w:val="auto"/>
          <w:sz w:val="24"/>
        </w:rPr>
      </w:pPr>
    </w:p>
    <w:p w14:paraId="7A3CF04E" w14:textId="77777777" w:rsidR="002167F4" w:rsidRDefault="00AC3EB4" w:rsidP="00603FCD">
      <w:pPr>
        <w:ind w:right="-426"/>
        <w:jc w:val="both"/>
      </w:pPr>
      <w:r>
        <w:t>8</w:t>
      </w:r>
      <w:r w:rsidR="002167F4">
        <w:t xml:space="preserve">. Všichni zaměstnanci školy jsou povinni oznamovat údaje související s úrazy žáků, poskytovat první pomoc a vést evidenci úrazů podle pokynů vedení školy.  </w:t>
      </w:r>
    </w:p>
    <w:p w14:paraId="0EDBEA0F" w14:textId="77777777" w:rsidR="002167F4" w:rsidRDefault="002167F4" w:rsidP="00603FCD">
      <w:pPr>
        <w:ind w:right="-426"/>
        <w:jc w:val="both"/>
      </w:pPr>
    </w:p>
    <w:p w14:paraId="25AEEF88" w14:textId="53F9254C" w:rsidR="002167F4" w:rsidRDefault="00AC3EB4" w:rsidP="00603FCD">
      <w:pPr>
        <w:ind w:right="-426"/>
        <w:jc w:val="both"/>
      </w:pPr>
      <w:r>
        <w:t>9</w:t>
      </w:r>
      <w:r w:rsidR="002167F4">
        <w:t>. Po poslední vyučovací hodině dopoledního a odpoledního vyučování vyučující předává žáky, kteří jsou přihlášeni do školní družiny vychovat</w:t>
      </w:r>
      <w:r w:rsidR="00AC790F">
        <w:t>elce</w:t>
      </w:r>
      <w:r w:rsidR="002167F4">
        <w:t xml:space="preserve"> školní družiny. Ostatní odvádí do šaten. Dohled v šatnách nad žáky odcházející z budovy vykonává další dohlížející pedagog.     </w:t>
      </w:r>
    </w:p>
    <w:p w14:paraId="43280315" w14:textId="77777777" w:rsidR="002167F4" w:rsidRDefault="002167F4" w:rsidP="00603FCD">
      <w:pPr>
        <w:ind w:right="-426"/>
        <w:jc w:val="both"/>
      </w:pPr>
    </w:p>
    <w:p w14:paraId="710B0BD3" w14:textId="77777777" w:rsidR="002167F4" w:rsidRDefault="00AC3EB4" w:rsidP="00603FCD">
      <w:pPr>
        <w:ind w:right="-426"/>
        <w:jc w:val="both"/>
      </w:pPr>
      <w:r>
        <w:t>10</w:t>
      </w:r>
      <w:r w:rsidR="002167F4">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14:paraId="4FD19DA1" w14:textId="77777777" w:rsidR="002167F4" w:rsidRDefault="002167F4" w:rsidP="00603FCD">
      <w:pPr>
        <w:ind w:right="-426"/>
        <w:jc w:val="both"/>
      </w:pPr>
      <w: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37990C9F" w14:textId="77777777" w:rsidR="00614BCC" w:rsidRDefault="00614BCC" w:rsidP="00603FCD">
      <w:pPr>
        <w:ind w:right="-426"/>
        <w:jc w:val="both"/>
      </w:pPr>
    </w:p>
    <w:p w14:paraId="0585EF28" w14:textId="77777777" w:rsidR="00614BCC" w:rsidRPr="0074635C" w:rsidRDefault="00614BCC" w:rsidP="00603FCD">
      <w:pPr>
        <w:ind w:right="-426"/>
      </w:pPr>
      <w:r>
        <w:t xml:space="preserve">11. </w:t>
      </w:r>
      <w:r w:rsidRPr="0074635C">
        <w:t>Každý ze zaměstnanců má povinnost zajistit oddělení dítěte nebo mladistvého, který vykazuje známky akutního onemocnění, od ostatních dětí a mladistvých, zajistit nad ním dohled zletilé fyzické osoby a neprodleně oznámit tuto skutečnost na</w:t>
      </w:r>
      <w:r>
        <w:t>dřízeným vedoucím zaměstnancům.</w:t>
      </w:r>
    </w:p>
    <w:p w14:paraId="7E347844" w14:textId="77777777" w:rsidR="00614BCC" w:rsidRDefault="00614BCC" w:rsidP="00603FCD">
      <w:pPr>
        <w:ind w:right="-426"/>
        <w:rPr>
          <w:b/>
          <w:color w:val="0000FF"/>
          <w:sz w:val="28"/>
          <w:szCs w:val="28"/>
        </w:rPr>
      </w:pPr>
    </w:p>
    <w:p w14:paraId="3DF6C562" w14:textId="77777777" w:rsidR="002167F4" w:rsidRDefault="002167F4" w:rsidP="00603FCD">
      <w:pPr>
        <w:ind w:right="-426"/>
        <w:jc w:val="both"/>
      </w:pPr>
      <w:r>
        <w:t xml:space="preserve">   </w:t>
      </w:r>
    </w:p>
    <w:p w14:paraId="3EFF2408" w14:textId="77777777" w:rsidR="002167F4" w:rsidRDefault="002167F4" w:rsidP="00603FCD">
      <w:pPr>
        <w:ind w:right="-426"/>
        <w:jc w:val="both"/>
      </w:pPr>
      <w:r>
        <w:t>1</w:t>
      </w:r>
      <w:r w:rsidR="00614BCC">
        <w:t>2</w:t>
      </w:r>
      <w:r>
        <w:t xml:space="preserve">. 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  </w:t>
      </w:r>
    </w:p>
    <w:p w14:paraId="5D16222B" w14:textId="77777777" w:rsidR="002167F4" w:rsidRDefault="002167F4" w:rsidP="00603FCD">
      <w:pPr>
        <w:ind w:right="-426"/>
        <w:jc w:val="both"/>
      </w:pPr>
    </w:p>
    <w:p w14:paraId="3529AE9A" w14:textId="77777777" w:rsidR="002167F4" w:rsidRDefault="002167F4" w:rsidP="00603FCD">
      <w:pPr>
        <w:ind w:right="-426"/>
        <w:jc w:val="both"/>
        <w:rPr>
          <w:szCs w:val="24"/>
        </w:rPr>
      </w:pPr>
      <w:r>
        <w:t>1</w:t>
      </w:r>
      <w:r w:rsidR="00614BCC">
        <w:t>3</w:t>
      </w:r>
      <w:r>
        <w:t xml:space="preserve">. Při zjištěných projevech rizikového chování u dětí a žáků škola postupuje v souladu s pokyny a metodickými doporučeními MŠMT vydané k primární prevenci rizikového chování u dětí, žáků a studentů ve školách a školských zařízeních. Ve vnitřních i vnějších prostorách všech typů škol a na akcích pořádaných školou je zakázáno kouřit, užívat alkohol; </w:t>
      </w:r>
      <w:r>
        <w:rPr>
          <w:szCs w:val="24"/>
        </w:rPr>
        <w:t>vyrábět, distribuovat, přechovávat, užívat, šířit a propago</w:t>
      </w:r>
      <w:r w:rsidR="00C75EDF">
        <w:rPr>
          <w:szCs w:val="24"/>
        </w:rPr>
        <w:t>vat omamné a psychotropní látky.</w:t>
      </w:r>
    </w:p>
    <w:p w14:paraId="1B1C21C4" w14:textId="77777777" w:rsidR="00C75EDF" w:rsidRDefault="00C75EDF" w:rsidP="00603FCD">
      <w:pPr>
        <w:ind w:right="-426"/>
        <w:jc w:val="both"/>
      </w:pPr>
    </w:p>
    <w:p w14:paraId="4B397EF9" w14:textId="77777777" w:rsidR="00A20BAF" w:rsidRDefault="00A20BAF" w:rsidP="00603FCD">
      <w:pPr>
        <w:ind w:right="-426"/>
        <w:jc w:val="both"/>
      </w:pPr>
    </w:p>
    <w:p w14:paraId="74BFADDF" w14:textId="77777777" w:rsidR="00A20BAF" w:rsidRDefault="00A20BAF" w:rsidP="00603FCD">
      <w:pPr>
        <w:ind w:right="-426"/>
        <w:jc w:val="both"/>
      </w:pPr>
    </w:p>
    <w:p w14:paraId="1C70E1BC" w14:textId="77777777" w:rsidR="00A20BAF" w:rsidRDefault="00A20BAF" w:rsidP="00603FCD">
      <w:pPr>
        <w:ind w:right="-426"/>
        <w:jc w:val="both"/>
      </w:pPr>
    </w:p>
    <w:p w14:paraId="21480B2F" w14:textId="77777777" w:rsidR="002167F4" w:rsidRDefault="0055206A" w:rsidP="00603FCD">
      <w:pPr>
        <w:ind w:right="-426"/>
        <w:jc w:val="both"/>
      </w:pPr>
      <w:r>
        <w:lastRenderedPageBreak/>
        <w:t>14</w:t>
      </w:r>
      <w:r w:rsidR="002167F4">
        <w:t xml:space="preserve">. </w:t>
      </w:r>
      <w:r w:rsidR="002167F4">
        <w:rPr>
          <w:b/>
        </w:rPr>
        <w:t>Evidence úrazů</w:t>
      </w:r>
      <w:r w:rsidR="002167F4">
        <w:t xml:space="preserve">. </w:t>
      </w:r>
    </w:p>
    <w:p w14:paraId="14652366" w14:textId="77777777" w:rsidR="00A20BAF" w:rsidRDefault="00A20BAF" w:rsidP="00603FCD">
      <w:pPr>
        <w:ind w:right="-426"/>
        <w:jc w:val="both"/>
      </w:pPr>
    </w:p>
    <w:p w14:paraId="63E1DFA4" w14:textId="77777777" w:rsidR="002167F4" w:rsidRDefault="002167F4" w:rsidP="00603FCD">
      <w:pPr>
        <w:numPr>
          <w:ilvl w:val="0"/>
          <w:numId w:val="1"/>
        </w:numPr>
        <w:ind w:right="-426"/>
        <w:jc w:val="both"/>
      </w:pPr>
      <w: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14:paraId="6B4D810D" w14:textId="06EBF7D0" w:rsidR="002167F4" w:rsidRDefault="002167F4" w:rsidP="00603FCD">
      <w:pPr>
        <w:numPr>
          <w:ilvl w:val="0"/>
          <w:numId w:val="1"/>
        </w:numPr>
        <w:ind w:right="-426"/>
        <w:jc w:val="both"/>
      </w:pPr>
      <w:r>
        <w:t xml:space="preserve">V knize úrazů se evidují všechny úrazy dětí, žáků a studentů (dále jen "úraz"), ke kterým došlo při vzdělávání a s ním přímo souvisejících činnostech a to nejpozději do 24 hodin od okamžiku, kdy se </w:t>
      </w:r>
      <w:r w:rsidR="00AC790F">
        <w:t>škola o</w:t>
      </w:r>
      <w:r>
        <w:t xml:space="preserve"> úrazu dozví. </w:t>
      </w:r>
    </w:p>
    <w:p w14:paraId="175CADD6" w14:textId="77777777" w:rsidR="002167F4" w:rsidRDefault="002167F4" w:rsidP="00603FCD">
      <w:pPr>
        <w:numPr>
          <w:ilvl w:val="0"/>
          <w:numId w:val="1"/>
        </w:numPr>
        <w:ind w:right="-426"/>
        <w:jc w:val="both"/>
      </w:pPr>
      <w:r>
        <w:t>Při úrazech smrtelných a úrazech, jejichž důsledkem byla nepřítomnost zraněného ve škole zasahující do dvou dnů,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14:paraId="5985A39D" w14:textId="77777777" w:rsidR="002167F4" w:rsidRDefault="002167F4" w:rsidP="00603FCD">
      <w:pPr>
        <w:numPr>
          <w:ilvl w:val="0"/>
          <w:numId w:val="1"/>
        </w:numPr>
        <w:ind w:right="-426"/>
        <w:jc w:val="both"/>
      </w:pPr>
      <w:r>
        <w:t>O úrazu nezletilého žáka podá škola nebo školské zařízení bez zbytečného odkladu hlášení jeho zákonnému zástupci. Další ohlašovací povinnost plní v souladu s prováděcím předpisem ke školskému zákonu.</w:t>
      </w:r>
    </w:p>
    <w:p w14:paraId="76E292B3" w14:textId="77777777" w:rsidR="002167F4" w:rsidRDefault="002167F4" w:rsidP="00603FCD">
      <w:pPr>
        <w:numPr>
          <w:ilvl w:val="0"/>
          <w:numId w:val="1"/>
        </w:numPr>
        <w:ind w:right="-426"/>
        <w:jc w:val="both"/>
      </w:pPr>
      <w:r>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6D22E6F8" w14:textId="77777777" w:rsidR="00614BCC" w:rsidRDefault="00614BCC" w:rsidP="00603FCD">
      <w:pPr>
        <w:ind w:right="-426"/>
        <w:jc w:val="both"/>
      </w:pPr>
    </w:p>
    <w:p w14:paraId="6F03A15E" w14:textId="77777777" w:rsidR="00614BCC" w:rsidRDefault="00614BCC" w:rsidP="00603FCD">
      <w:pPr>
        <w:ind w:right="-426"/>
        <w:jc w:val="both"/>
      </w:pPr>
    </w:p>
    <w:p w14:paraId="795274ED" w14:textId="77777777" w:rsidR="0055206A" w:rsidRDefault="0055206A" w:rsidP="00603FCD">
      <w:pPr>
        <w:ind w:right="-426"/>
        <w:jc w:val="both"/>
      </w:pPr>
    </w:p>
    <w:p w14:paraId="6B5CA9F2" w14:textId="77777777" w:rsidR="002167F4" w:rsidRDefault="002167F4" w:rsidP="00603FCD">
      <w:pPr>
        <w:pStyle w:val="Prosttext1"/>
        <w:ind w:right="-426"/>
        <w:jc w:val="both"/>
        <w:rPr>
          <w:rFonts w:ascii="Times New Roman" w:hAnsi="Times New Roman"/>
          <w:b/>
          <w:color w:val="auto"/>
          <w:sz w:val="24"/>
          <w:u w:val="single"/>
        </w:rPr>
      </w:pPr>
      <w:r>
        <w:rPr>
          <w:rFonts w:ascii="Times New Roman" w:hAnsi="Times New Roman"/>
          <w:b/>
          <w:color w:val="auto"/>
          <w:sz w:val="24"/>
          <w:u w:val="single"/>
        </w:rPr>
        <w:t>IV. Podmínky zacházení s majetkem školy nebo školského zařízení ze strany dětí, žáků a studentů.</w:t>
      </w:r>
    </w:p>
    <w:p w14:paraId="5CF0A0DF" w14:textId="77777777" w:rsidR="002167F4" w:rsidRDefault="002167F4" w:rsidP="00603FCD">
      <w:pPr>
        <w:pStyle w:val="Prosttext1"/>
        <w:ind w:right="-426"/>
        <w:jc w:val="both"/>
        <w:rPr>
          <w:color w:val="auto"/>
        </w:rPr>
      </w:pPr>
    </w:p>
    <w:p w14:paraId="165883E0" w14:textId="77777777" w:rsidR="002167F4" w:rsidRDefault="002167F4" w:rsidP="00603FCD">
      <w:pPr>
        <w:pStyle w:val="Prosttext1"/>
        <w:ind w:right="-426"/>
        <w:jc w:val="both"/>
        <w:rPr>
          <w:color w:val="auto"/>
        </w:rPr>
      </w:pPr>
    </w:p>
    <w:p w14:paraId="5CC7DB53" w14:textId="77777777" w:rsidR="002167F4" w:rsidRDefault="002167F4" w:rsidP="00603FCD">
      <w:pPr>
        <w:ind w:right="-426"/>
        <w:jc w:val="both"/>
      </w:pPr>
      <w:r>
        <w:t>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14:paraId="7A35ECC5" w14:textId="77777777" w:rsidR="002167F4" w:rsidRDefault="002167F4" w:rsidP="00603FCD">
      <w:pPr>
        <w:ind w:right="-426"/>
        <w:jc w:val="both"/>
      </w:pPr>
    </w:p>
    <w:p w14:paraId="01C937CF" w14:textId="77777777" w:rsidR="002167F4" w:rsidRDefault="002167F4" w:rsidP="00603FCD">
      <w:pPr>
        <w:ind w:right="-426"/>
        <w:jc w:val="both"/>
      </w:pPr>
      <w:r>
        <w:t>2. Ztráty věcí hlásí žáci neprodleně svému třídnímu učiteli. Žáci dbají na dostatečné zajištění sv</w:t>
      </w:r>
      <w:r w:rsidR="00C75EDF">
        <w:t>ých věcí</w:t>
      </w:r>
      <w:r>
        <w:t xml:space="preserve">. </w:t>
      </w:r>
    </w:p>
    <w:p w14:paraId="1F6EA597" w14:textId="77777777" w:rsidR="002167F4" w:rsidRDefault="002167F4" w:rsidP="00603FCD">
      <w:pPr>
        <w:ind w:right="-426"/>
        <w:jc w:val="both"/>
      </w:pPr>
    </w:p>
    <w:p w14:paraId="72D35DD5" w14:textId="77777777" w:rsidR="002167F4" w:rsidRDefault="002167F4" w:rsidP="00603FCD">
      <w:pPr>
        <w:ind w:right="-426"/>
        <w:jc w:val="both"/>
      </w:pPr>
      <w:r>
        <w:t xml:space="preserve">3.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14:paraId="31C3AC44" w14:textId="77777777" w:rsidR="002167F4" w:rsidRDefault="002167F4" w:rsidP="00603FCD">
      <w:pPr>
        <w:pStyle w:val="Prosttext1"/>
        <w:ind w:right="-426"/>
        <w:jc w:val="both"/>
        <w:rPr>
          <w:color w:val="auto"/>
        </w:rPr>
      </w:pPr>
    </w:p>
    <w:p w14:paraId="3AB47828" w14:textId="77777777" w:rsidR="002167F4" w:rsidRDefault="002167F4" w:rsidP="00603FCD">
      <w:pPr>
        <w:ind w:right="-426"/>
        <w:jc w:val="both"/>
      </w:pPr>
      <w:r>
        <w:t>4. Žáci školy a zaměstnanci školy odkládají osobní majetek pouze na místa k tomu určená.</w:t>
      </w:r>
    </w:p>
    <w:p w14:paraId="38726D00" w14:textId="77777777" w:rsidR="002167F4" w:rsidRDefault="002167F4" w:rsidP="00603FCD">
      <w:pPr>
        <w:pStyle w:val="Prosttext1"/>
        <w:ind w:right="-426"/>
        <w:jc w:val="both"/>
        <w:rPr>
          <w:color w:val="auto"/>
        </w:rPr>
      </w:pPr>
    </w:p>
    <w:p w14:paraId="18CC6402" w14:textId="77777777" w:rsidR="002167F4" w:rsidRDefault="00C75EDF" w:rsidP="00603FCD">
      <w:pPr>
        <w:pStyle w:val="Prosttext1"/>
        <w:ind w:right="-426"/>
        <w:jc w:val="both"/>
        <w:rPr>
          <w:rFonts w:ascii="Times New Roman" w:hAnsi="Times New Roman"/>
          <w:color w:val="auto"/>
          <w:sz w:val="24"/>
        </w:rPr>
      </w:pPr>
      <w:r>
        <w:rPr>
          <w:rFonts w:ascii="Times New Roman" w:hAnsi="Times New Roman"/>
          <w:color w:val="auto"/>
          <w:sz w:val="24"/>
        </w:rPr>
        <w:t>5. Žákům základních škol</w:t>
      </w:r>
      <w:r w:rsidR="002167F4">
        <w:rPr>
          <w:rFonts w:ascii="Times New Roman" w:hAnsi="Times New Roman"/>
          <w:color w:val="auto"/>
          <w:sz w:val="24"/>
        </w:rPr>
        <w:t xml:space="preserve">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74254D62" w14:textId="77777777" w:rsidR="00D112A9" w:rsidRDefault="00D112A9" w:rsidP="00603FCD">
      <w:pPr>
        <w:pStyle w:val="Prosttext1"/>
        <w:ind w:right="-426"/>
        <w:jc w:val="both"/>
        <w:rPr>
          <w:rFonts w:ascii="Times New Roman" w:hAnsi="Times New Roman"/>
          <w:color w:val="auto"/>
          <w:sz w:val="24"/>
        </w:rPr>
      </w:pPr>
    </w:p>
    <w:p w14:paraId="56168C55" w14:textId="77777777" w:rsidR="00D112A9" w:rsidRPr="00C75EDF" w:rsidRDefault="00D112A9" w:rsidP="00603FCD">
      <w:pPr>
        <w:pStyle w:val="Prosttext1"/>
        <w:ind w:right="-426"/>
        <w:jc w:val="both"/>
        <w:rPr>
          <w:rFonts w:ascii="Times New Roman" w:hAnsi="Times New Roman"/>
          <w:b/>
          <w:color w:val="auto"/>
          <w:sz w:val="24"/>
        </w:rPr>
      </w:pPr>
      <w:r w:rsidRPr="00C75EDF">
        <w:rPr>
          <w:rFonts w:ascii="Times New Roman" w:hAnsi="Times New Roman"/>
          <w:b/>
          <w:color w:val="auto"/>
          <w:sz w:val="24"/>
        </w:rPr>
        <w:lastRenderedPageBreak/>
        <w:t>6. V případě přechodu na vzděláváním distančním způsobem mohou být žákům zapůjčeny prostředky školy pro digitální komunikaci (tablet, notebook,..). Tento majetek je zapůjčen uzavřením smlouvy o výpůjčce.</w:t>
      </w:r>
    </w:p>
    <w:p w14:paraId="3A1269BA" w14:textId="77777777" w:rsidR="002167F4" w:rsidRDefault="002167F4" w:rsidP="00603FCD">
      <w:pPr>
        <w:pStyle w:val="Prosttext1"/>
        <w:ind w:right="-426"/>
        <w:jc w:val="both"/>
        <w:rPr>
          <w:b/>
          <w:color w:val="auto"/>
        </w:rPr>
      </w:pPr>
    </w:p>
    <w:p w14:paraId="6F6EDE08" w14:textId="77777777" w:rsidR="00C75EDF" w:rsidRDefault="00C75EDF" w:rsidP="00603FCD">
      <w:pPr>
        <w:pStyle w:val="Prosttext1"/>
        <w:ind w:right="-426"/>
        <w:jc w:val="both"/>
        <w:rPr>
          <w:b/>
          <w:color w:val="auto"/>
        </w:rPr>
      </w:pPr>
    </w:p>
    <w:p w14:paraId="0B42B550" w14:textId="77777777" w:rsidR="00474A02" w:rsidRDefault="00474A02" w:rsidP="00603FCD">
      <w:pPr>
        <w:pStyle w:val="Prosttext1"/>
        <w:ind w:right="-426"/>
        <w:jc w:val="both"/>
        <w:rPr>
          <w:color w:val="auto"/>
        </w:rPr>
      </w:pPr>
    </w:p>
    <w:p w14:paraId="19327FA1" w14:textId="77777777" w:rsidR="000A4B73" w:rsidRDefault="000A4B73" w:rsidP="00603FCD">
      <w:pPr>
        <w:pStyle w:val="Prosttext1"/>
        <w:ind w:right="-426"/>
        <w:jc w:val="both"/>
        <w:rPr>
          <w:color w:val="auto"/>
        </w:rPr>
      </w:pPr>
    </w:p>
    <w:p w14:paraId="4156F47E" w14:textId="77777777" w:rsidR="002167F4" w:rsidRDefault="002167F4" w:rsidP="00603FCD">
      <w:pPr>
        <w:ind w:right="-426"/>
        <w:jc w:val="both"/>
        <w:rPr>
          <w:b/>
          <w:u w:val="single"/>
        </w:rPr>
      </w:pPr>
      <w:r>
        <w:rPr>
          <w:b/>
          <w:u w:val="single"/>
        </w:rPr>
        <w:t>V. Pravidla pro hodnocení výs</w:t>
      </w:r>
      <w:r w:rsidR="00742F5E">
        <w:rPr>
          <w:b/>
          <w:u w:val="single"/>
        </w:rPr>
        <w:t>ledků vzdělávání žáků</w:t>
      </w:r>
    </w:p>
    <w:p w14:paraId="3FEE57AC" w14:textId="77777777" w:rsidR="002167F4" w:rsidRPr="000A4B73" w:rsidRDefault="002167F4" w:rsidP="00603FCD">
      <w:pPr>
        <w:ind w:right="-426"/>
        <w:jc w:val="both"/>
        <w:rPr>
          <w:szCs w:val="24"/>
        </w:rPr>
      </w:pPr>
    </w:p>
    <w:p w14:paraId="35A6296B" w14:textId="77777777" w:rsidR="000A4B73" w:rsidRPr="000A4B73" w:rsidRDefault="000A4B73" w:rsidP="00603FCD">
      <w:pPr>
        <w:spacing w:before="100" w:beforeAutospacing="1" w:after="100" w:afterAutospacing="1"/>
        <w:ind w:right="-426"/>
        <w:jc w:val="both"/>
        <w:outlineLvl w:val="0"/>
        <w:rPr>
          <w:b/>
          <w:bCs/>
          <w:kern w:val="36"/>
          <w:szCs w:val="24"/>
        </w:rPr>
      </w:pPr>
      <w:r w:rsidRPr="000A4B73">
        <w:rPr>
          <w:szCs w:val="24"/>
        </w:rPr>
        <w:t>Pravidla pro hodnocení výsledků vzdělávání žáků jsou zpracována v souladu se zněním zákona č. 561/2004 Sb., o předškolním, základním, středním, vyšším odborném a jiném vzdělávání, ve znění pozdějších předpisů, vyhlášky č. 48/2005 Sb., o základním vzdělávání a některých náležitostech plnění povinné školní docházky, ve znění pozdějších předpisů, vyhlášky č. 72/2005 Sb., o poskytování poradenských služeb ve školách a školských poradenských zařízení, ve znění pozdějších předpisů, vyhlášky č. 73/2005 Sb., o vzdělávání dětí žáků a studentů se speciálními vzdělávacími potřebami a dětí, žáků a studentů mimořádně nadaných ve znění pozdějších předpisů a vyhlášky č. 74/2005 Sb., o zájmovém vzdělávání, ve znění pozdějších předpisů.</w:t>
      </w:r>
    </w:p>
    <w:p w14:paraId="428FAFBC" w14:textId="01CF2C79" w:rsidR="000A4B73" w:rsidRDefault="000A4B73" w:rsidP="00603FCD">
      <w:pPr>
        <w:spacing w:before="100" w:beforeAutospacing="1" w:after="100" w:afterAutospacing="1"/>
        <w:ind w:right="-426"/>
        <w:jc w:val="both"/>
        <w:rPr>
          <w:szCs w:val="24"/>
        </w:rPr>
      </w:pPr>
      <w:r w:rsidRPr="000A4B73">
        <w:rPr>
          <w:szCs w:val="24"/>
        </w:rPr>
        <w:t xml:space="preserve">Pravidla pro hodnocení výsledků vzdělávání žáků jsou součástí Školního řádu ZŠ a MŠ </w:t>
      </w:r>
      <w:r w:rsidR="00934B8A">
        <w:rPr>
          <w:szCs w:val="24"/>
        </w:rPr>
        <w:t>Bohutice, okres Znojmo</w:t>
      </w:r>
    </w:p>
    <w:p w14:paraId="5AAAA81F" w14:textId="77777777" w:rsidR="00487491" w:rsidRPr="000A4B73" w:rsidRDefault="00487491" w:rsidP="00603FCD">
      <w:pPr>
        <w:spacing w:before="100" w:beforeAutospacing="1" w:after="100" w:afterAutospacing="1"/>
        <w:ind w:right="-426"/>
        <w:jc w:val="both"/>
        <w:rPr>
          <w:szCs w:val="24"/>
        </w:rPr>
      </w:pPr>
    </w:p>
    <w:p w14:paraId="1D558C2D" w14:textId="6ACFC1E1" w:rsidR="000A4B73" w:rsidRPr="000A4B73" w:rsidRDefault="00D831A8" w:rsidP="00603FCD">
      <w:pPr>
        <w:spacing w:before="100" w:beforeAutospacing="1" w:after="100" w:afterAutospacing="1"/>
        <w:ind w:right="-426"/>
        <w:jc w:val="center"/>
        <w:outlineLvl w:val="0"/>
        <w:rPr>
          <w:b/>
          <w:bCs/>
          <w:kern w:val="36"/>
          <w:szCs w:val="24"/>
        </w:rPr>
      </w:pPr>
      <w:r>
        <w:rPr>
          <w:b/>
          <w:bCs/>
          <w:kern w:val="36"/>
          <w:szCs w:val="24"/>
        </w:rPr>
        <w:t>1.</w:t>
      </w:r>
      <w:r w:rsidR="000A4B73" w:rsidRPr="000A4B73">
        <w:rPr>
          <w:b/>
          <w:bCs/>
          <w:kern w:val="36"/>
          <w:szCs w:val="24"/>
        </w:rPr>
        <w:br/>
        <w:t>Obecné pokyny pro hodnocení výsledků</w:t>
      </w:r>
    </w:p>
    <w:p w14:paraId="75EF5BC2" w14:textId="77777777" w:rsidR="000A4B73" w:rsidRPr="000A4B73" w:rsidRDefault="000A4B73" w:rsidP="00603FCD">
      <w:pPr>
        <w:spacing w:before="100" w:beforeAutospacing="1" w:after="100" w:afterAutospacing="1"/>
        <w:ind w:right="-426"/>
        <w:jc w:val="both"/>
        <w:rPr>
          <w:szCs w:val="24"/>
        </w:rPr>
      </w:pPr>
      <w:r w:rsidRPr="000A4B73">
        <w:rPr>
          <w:szCs w:val="24"/>
        </w:rPr>
        <w:t>Pravidla pro hodnocení výsledků vzdělávání žáků jsou pokynem pro pedagogické pracovníky a určuje pravidla hodnocení žáků ZŠ:</w:t>
      </w:r>
    </w:p>
    <w:p w14:paraId="7AA01144"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hodnocení průběhu a výsledků vzdělávání a chování žáka musí být jednoznačné, srovnatelné s předem stanovenými kritérii, věcné, srozumitelné a všestranné;</w:t>
      </w:r>
    </w:p>
    <w:p w14:paraId="69C35E34"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pro klasifikaci platí obecná zásada, že vždy hodnotíme to, co žák zná, a ne to, co nezná;</w:t>
      </w:r>
    </w:p>
    <w:p w14:paraId="0701DE84"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při hodnocení a při průběžné i celkové klasifikaci uplatňuje pedagogický pracovník (dále jen učitel) přiměřenou náročnost a pedagogický takt vůči žákovi;</w:t>
      </w:r>
    </w:p>
    <w:p w14:paraId="6DC21776"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průběžným hodnocením vyučující posuzuje, do jaké míry žák dosáhl klíčových kompetencí a cílů základního vzdělávání stanovených školním vzdělávacím programem, do jaké míry naplnil očekávané výstupy jednotlivých vzdělávacích oblastí stanovené pro 1. a 2. vzdělávací období a do jaké míry naplnil konkretizované výstupy učebních osnov vyučovacího předmětu v daném ročníku;</w:t>
      </w:r>
    </w:p>
    <w:p w14:paraId="4A0AFBD5"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při celkové klasifikaci přihlíží učitel k věkovým zvláštnostem žáka i k tomu, že žák mohl v průběhu klasifikačního období zakolísat v učebních výkonech vzhledem k určité indispozici (dlouhodobá nemoc, změny v rodinných poměrech apod.); dále je potřeba při klasifikaci zohlednit případné specifické poruchy učení a výsledky vyšetření PPP v návaznosti na integraci žáka;</w:t>
      </w:r>
    </w:p>
    <w:p w14:paraId="226BFEDC"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učitel je povinen prokazatelným způsobem (zápis do ŽK, písemné oznámení, osobní pohovor apod.) oznámit zákonnému zástupci žáka veškeré problémy v prospěchu a chování ve chvíli, kdy se tyto problémy objeví;</w:t>
      </w:r>
    </w:p>
    <w:p w14:paraId="241D07A7"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 xml:space="preserve">pro potřeby klasifikace se předměty dělí do dvou skupin: </w:t>
      </w:r>
    </w:p>
    <w:p w14:paraId="08BB6152" w14:textId="77777777" w:rsidR="000A4B73" w:rsidRPr="000A4B73" w:rsidRDefault="000A4B73" w:rsidP="00603FCD">
      <w:pPr>
        <w:numPr>
          <w:ilvl w:val="1"/>
          <w:numId w:val="12"/>
        </w:numPr>
        <w:overflowPunct/>
        <w:autoSpaceDE/>
        <w:autoSpaceDN/>
        <w:adjustRightInd/>
        <w:spacing w:before="100" w:beforeAutospacing="1" w:after="100" w:afterAutospacing="1"/>
        <w:ind w:right="-426"/>
        <w:jc w:val="both"/>
        <w:rPr>
          <w:szCs w:val="24"/>
        </w:rPr>
      </w:pPr>
      <w:r w:rsidRPr="000A4B73">
        <w:rPr>
          <w:szCs w:val="24"/>
        </w:rPr>
        <w:t>předměty s převahou naukového zaměření,</w:t>
      </w:r>
    </w:p>
    <w:p w14:paraId="33DA6915" w14:textId="46F1B0B8" w:rsidR="000A4B73" w:rsidRPr="005600E4" w:rsidRDefault="000A4B73" w:rsidP="005600E4">
      <w:pPr>
        <w:numPr>
          <w:ilvl w:val="1"/>
          <w:numId w:val="12"/>
        </w:numPr>
        <w:overflowPunct/>
        <w:autoSpaceDE/>
        <w:autoSpaceDN/>
        <w:adjustRightInd/>
        <w:spacing w:before="100" w:beforeAutospacing="1" w:after="100" w:afterAutospacing="1"/>
        <w:ind w:right="-426"/>
        <w:jc w:val="both"/>
        <w:rPr>
          <w:szCs w:val="24"/>
        </w:rPr>
      </w:pPr>
      <w:r w:rsidRPr="00603FCD">
        <w:rPr>
          <w:szCs w:val="24"/>
        </w:rPr>
        <w:t>předměty s převahou výchovného zaměření.</w:t>
      </w:r>
    </w:p>
    <w:p w14:paraId="5CFE12EF" w14:textId="13AAC25B" w:rsidR="000A4B73" w:rsidRPr="000A4B73" w:rsidRDefault="00D831A8" w:rsidP="00342221">
      <w:pPr>
        <w:spacing w:before="100" w:beforeAutospacing="1" w:after="100" w:afterAutospacing="1"/>
        <w:ind w:right="-426"/>
        <w:jc w:val="center"/>
        <w:outlineLvl w:val="0"/>
        <w:rPr>
          <w:b/>
          <w:bCs/>
          <w:kern w:val="36"/>
          <w:szCs w:val="24"/>
        </w:rPr>
      </w:pPr>
      <w:r>
        <w:rPr>
          <w:b/>
          <w:bCs/>
          <w:kern w:val="36"/>
          <w:szCs w:val="24"/>
        </w:rPr>
        <w:lastRenderedPageBreak/>
        <w:t>2.</w:t>
      </w:r>
      <w:r w:rsidR="000A4B73" w:rsidRPr="000A4B73">
        <w:rPr>
          <w:b/>
          <w:bCs/>
          <w:kern w:val="36"/>
          <w:szCs w:val="24"/>
        </w:rPr>
        <w:br/>
        <w:t>Zásady pro hodnocení chování ve škole a na akcích pořádaných školou</w:t>
      </w:r>
    </w:p>
    <w:p w14:paraId="1A293F88" w14:textId="77777777" w:rsidR="000A4B73" w:rsidRPr="000A4B73" w:rsidRDefault="000A4B73" w:rsidP="00342221">
      <w:pPr>
        <w:numPr>
          <w:ilvl w:val="0"/>
          <w:numId w:val="13"/>
        </w:numPr>
        <w:overflowPunct/>
        <w:autoSpaceDE/>
        <w:autoSpaceDN/>
        <w:adjustRightInd/>
        <w:spacing w:before="100" w:beforeAutospacing="1" w:after="100" w:afterAutospacing="1"/>
        <w:ind w:right="-426"/>
        <w:rPr>
          <w:szCs w:val="24"/>
        </w:rPr>
      </w:pPr>
      <w:r w:rsidRPr="000A4B73">
        <w:rPr>
          <w:szCs w:val="24"/>
        </w:rPr>
        <w:t>klasifikaci chování žáků navrhuje třídní učitel po projednání s učiteli, kteří ve třídě vyučují, a s ostatními učiteli a rozhoduje o ní ředitelka po projednání na pedagogické radě;</w:t>
      </w:r>
    </w:p>
    <w:p w14:paraId="3B76FCAE" w14:textId="77777777" w:rsidR="000A4B73" w:rsidRPr="000A4B73" w:rsidRDefault="000A4B73" w:rsidP="00342221">
      <w:pPr>
        <w:numPr>
          <w:ilvl w:val="0"/>
          <w:numId w:val="13"/>
        </w:numPr>
        <w:overflowPunct/>
        <w:autoSpaceDE/>
        <w:autoSpaceDN/>
        <w:adjustRightInd/>
        <w:spacing w:before="100" w:beforeAutospacing="1" w:after="100" w:afterAutospacing="1"/>
        <w:ind w:right="-426"/>
        <w:rPr>
          <w:szCs w:val="24"/>
        </w:rPr>
      </w:pPr>
      <w:r w:rsidRPr="000A4B73">
        <w:rPr>
          <w:szCs w:val="24"/>
        </w:rPr>
        <w:t>kritériem pro klasifikaci chování je dodržování pravidel slušného chování a dodržování vnitřního řádu školy během klasifikačního období;</w:t>
      </w:r>
    </w:p>
    <w:p w14:paraId="5EC8627F" w14:textId="77777777" w:rsidR="000A4B73" w:rsidRPr="000A4B73" w:rsidRDefault="000A4B73" w:rsidP="00342221">
      <w:pPr>
        <w:numPr>
          <w:ilvl w:val="0"/>
          <w:numId w:val="13"/>
        </w:numPr>
        <w:overflowPunct/>
        <w:autoSpaceDE/>
        <w:autoSpaceDN/>
        <w:adjustRightInd/>
        <w:spacing w:before="100" w:beforeAutospacing="1" w:after="100" w:afterAutospacing="1"/>
        <w:ind w:right="-426"/>
        <w:rPr>
          <w:szCs w:val="24"/>
        </w:rPr>
      </w:pPr>
      <w:r w:rsidRPr="000A4B73">
        <w:rPr>
          <w:szCs w:val="24"/>
        </w:rPr>
        <w:t>při klasifikaci chování se přihlíží k věku, morální a rozumové vyspělosti žáka, diagnostikované specifické vývojové poruše chování;</w:t>
      </w:r>
    </w:p>
    <w:p w14:paraId="48778052" w14:textId="77777777" w:rsidR="000A4B73" w:rsidRPr="000A4B73" w:rsidRDefault="000A4B73" w:rsidP="00342221">
      <w:pPr>
        <w:numPr>
          <w:ilvl w:val="0"/>
          <w:numId w:val="13"/>
        </w:numPr>
        <w:overflowPunct/>
        <w:autoSpaceDE/>
        <w:autoSpaceDN/>
        <w:adjustRightInd/>
        <w:spacing w:before="100" w:beforeAutospacing="1" w:after="100" w:afterAutospacing="1"/>
        <w:ind w:right="-426"/>
        <w:rPr>
          <w:szCs w:val="24"/>
        </w:rPr>
      </w:pPr>
      <w:r w:rsidRPr="000A4B73">
        <w:rPr>
          <w:szCs w:val="24"/>
        </w:rPr>
        <w:t>škola hodnotí a klasifikuje žáky za jejich chování ve škole a při mimoškolních akcích, jichž se žáci účastní v době vyučování; nedostatky v chování žáků se projednávají v pedagogické radě;</w:t>
      </w:r>
    </w:p>
    <w:p w14:paraId="2B82AFFE" w14:textId="77777777" w:rsidR="000A4B73" w:rsidRPr="000A4B73" w:rsidRDefault="000A4B73" w:rsidP="00342221">
      <w:pPr>
        <w:numPr>
          <w:ilvl w:val="0"/>
          <w:numId w:val="13"/>
        </w:numPr>
        <w:overflowPunct/>
        <w:autoSpaceDE/>
        <w:autoSpaceDN/>
        <w:adjustRightInd/>
        <w:spacing w:before="100" w:beforeAutospacing="1" w:after="100" w:afterAutospacing="1"/>
        <w:ind w:right="-426"/>
        <w:rPr>
          <w:szCs w:val="24"/>
        </w:rPr>
      </w:pPr>
      <w:r w:rsidRPr="000A4B73">
        <w:rPr>
          <w:szCs w:val="24"/>
        </w:rPr>
        <w:t>za chování žáka ve škole i mimo školu odpovídají v plné míře rodiče (zákonní zástupci);</w:t>
      </w:r>
    </w:p>
    <w:p w14:paraId="4FA673D2" w14:textId="77777777" w:rsidR="000A4B73" w:rsidRPr="000A4B73" w:rsidRDefault="000A4B73" w:rsidP="00342221">
      <w:pPr>
        <w:numPr>
          <w:ilvl w:val="0"/>
          <w:numId w:val="13"/>
        </w:numPr>
        <w:overflowPunct/>
        <w:autoSpaceDE/>
        <w:autoSpaceDN/>
        <w:adjustRightInd/>
        <w:spacing w:before="100" w:beforeAutospacing="1" w:after="100" w:afterAutospacing="1"/>
        <w:ind w:right="-426"/>
        <w:rPr>
          <w:szCs w:val="24"/>
        </w:rPr>
      </w:pPr>
      <w:r w:rsidRPr="000A4B73">
        <w:rPr>
          <w:szCs w:val="24"/>
        </w:rPr>
        <w:t xml:space="preserve">zákonní zástupci žáka jsou o chování žáka informování třídním učitelem a učiteli jednotlivých předmětů: </w:t>
      </w:r>
    </w:p>
    <w:p w14:paraId="3FB6233E" w14:textId="3A88AB2A" w:rsidR="000A4B73" w:rsidRPr="00027425" w:rsidRDefault="000A4B73" w:rsidP="00342221">
      <w:pPr>
        <w:numPr>
          <w:ilvl w:val="1"/>
          <w:numId w:val="13"/>
        </w:numPr>
        <w:overflowPunct/>
        <w:autoSpaceDE/>
        <w:autoSpaceDN/>
        <w:adjustRightInd/>
        <w:spacing w:before="100" w:beforeAutospacing="1" w:after="100" w:afterAutospacing="1"/>
        <w:ind w:right="-426"/>
        <w:rPr>
          <w:szCs w:val="24"/>
        </w:rPr>
      </w:pPr>
      <w:r w:rsidRPr="000A4B73">
        <w:rPr>
          <w:szCs w:val="24"/>
        </w:rPr>
        <w:t xml:space="preserve">průběžně </w:t>
      </w:r>
      <w:r w:rsidR="00282044">
        <w:rPr>
          <w:szCs w:val="24"/>
        </w:rPr>
        <w:t xml:space="preserve">prostřednictvím žákovské knížky nebo elektronického systému </w:t>
      </w:r>
    </w:p>
    <w:p w14:paraId="4972E733" w14:textId="77777777" w:rsidR="000A4B73" w:rsidRPr="000A4B73" w:rsidRDefault="000A4B73" w:rsidP="00342221">
      <w:pPr>
        <w:numPr>
          <w:ilvl w:val="1"/>
          <w:numId w:val="13"/>
        </w:numPr>
        <w:overflowPunct/>
        <w:autoSpaceDE/>
        <w:autoSpaceDN/>
        <w:adjustRightInd/>
        <w:spacing w:before="100" w:beforeAutospacing="1" w:after="100" w:afterAutospacing="1"/>
        <w:ind w:right="-426"/>
        <w:rPr>
          <w:szCs w:val="24"/>
        </w:rPr>
      </w:pPr>
      <w:r w:rsidRPr="000A4B73">
        <w:rPr>
          <w:szCs w:val="24"/>
        </w:rPr>
        <w:t>okamžitě v případě závažného porušení školního řádu a následně ve výchovných komisích.</w:t>
      </w:r>
    </w:p>
    <w:p w14:paraId="581C7C06" w14:textId="77777777" w:rsidR="000A4B73" w:rsidRPr="000A4B73" w:rsidRDefault="000A4B73" w:rsidP="00603FCD">
      <w:pPr>
        <w:spacing w:before="100" w:beforeAutospacing="1" w:after="100" w:afterAutospacing="1"/>
        <w:ind w:left="1440" w:right="-426"/>
        <w:jc w:val="both"/>
        <w:rPr>
          <w:szCs w:val="24"/>
        </w:rPr>
      </w:pPr>
    </w:p>
    <w:p w14:paraId="57CECC9E" w14:textId="7E6A93BE" w:rsidR="000A4B73" w:rsidRPr="000A4B73" w:rsidRDefault="00D831A8" w:rsidP="00603FCD">
      <w:pPr>
        <w:spacing w:before="100" w:beforeAutospacing="1" w:after="100" w:afterAutospacing="1"/>
        <w:ind w:right="-426"/>
        <w:jc w:val="center"/>
        <w:outlineLvl w:val="0"/>
        <w:rPr>
          <w:b/>
          <w:bCs/>
          <w:kern w:val="36"/>
          <w:szCs w:val="24"/>
        </w:rPr>
      </w:pPr>
      <w:r>
        <w:rPr>
          <w:b/>
          <w:bCs/>
          <w:kern w:val="36"/>
          <w:szCs w:val="24"/>
        </w:rPr>
        <w:t>3.</w:t>
      </w:r>
      <w:r w:rsidR="000A4B73" w:rsidRPr="000A4B73">
        <w:rPr>
          <w:b/>
          <w:bCs/>
          <w:kern w:val="36"/>
          <w:szCs w:val="24"/>
        </w:rPr>
        <w:br/>
        <w:t>Zásady a pravidla pro sebehodnocení žáků</w:t>
      </w:r>
    </w:p>
    <w:p w14:paraId="338CAC74"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sebehodnocení je důležitou součástí hodnocení žáků, kterou se posiluje sebeúcta a sebevědomí žáků;</w:t>
      </w:r>
    </w:p>
    <w:p w14:paraId="36C0BCED"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chybu je potřeba chápat jako přirozenou věc v procesu učení, o které vyučující se žákem diskutují; žáci se učí nacházet vlastní chyby v procesu učení a pracovat s nimi;</w:t>
      </w:r>
    </w:p>
    <w:p w14:paraId="1B1CA153"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při školní práci je žák veden k tomu, aby komentoval své výkony a výsledky a svůj přínos pro práci ve skupinách;</w:t>
      </w:r>
    </w:p>
    <w:p w14:paraId="34659CBC"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známky nejsou jediným zdrojem motivace;</w:t>
      </w:r>
    </w:p>
    <w:p w14:paraId="393A98E3" w14:textId="41304349" w:rsid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sebehodnoc</w:t>
      </w:r>
      <w:r w:rsidR="00027425">
        <w:rPr>
          <w:szCs w:val="24"/>
        </w:rPr>
        <w:t xml:space="preserve">ení si žák zaznamená </w:t>
      </w:r>
      <w:r w:rsidR="00816FBB">
        <w:rPr>
          <w:szCs w:val="24"/>
        </w:rPr>
        <w:t xml:space="preserve">průběžně </w:t>
      </w:r>
    </w:p>
    <w:p w14:paraId="6AD416E4" w14:textId="323B542C" w:rsidR="00C46EAA" w:rsidRDefault="00C46EAA" w:rsidP="00C46EAA">
      <w:pPr>
        <w:numPr>
          <w:ilvl w:val="0"/>
          <w:numId w:val="14"/>
        </w:numPr>
        <w:overflowPunct/>
        <w:autoSpaceDE/>
        <w:autoSpaceDN/>
        <w:adjustRightInd/>
        <w:spacing w:before="100" w:beforeAutospacing="1" w:after="100" w:afterAutospacing="1"/>
        <w:ind w:right="-426"/>
        <w:jc w:val="both"/>
        <w:rPr>
          <w:szCs w:val="24"/>
        </w:rPr>
      </w:pPr>
      <w:r>
        <w:rPr>
          <w:szCs w:val="24"/>
        </w:rPr>
        <w:t>Při sebehodnocení se žák snaží vyjádřit: co se mu daří, co mu ještě nejde, jaké má rezervy, jak bude pokračovat dál</w:t>
      </w:r>
    </w:p>
    <w:p w14:paraId="650E102B" w14:textId="2A6BB0E9" w:rsidR="00C46EAA" w:rsidRPr="005600E4" w:rsidRDefault="00C46EAA" w:rsidP="005600E4">
      <w:pPr>
        <w:numPr>
          <w:ilvl w:val="0"/>
          <w:numId w:val="14"/>
        </w:numPr>
        <w:overflowPunct/>
        <w:autoSpaceDE/>
        <w:autoSpaceDN/>
        <w:adjustRightInd/>
        <w:spacing w:before="100" w:beforeAutospacing="1" w:after="100" w:afterAutospacing="1"/>
        <w:ind w:right="-426"/>
        <w:jc w:val="both"/>
        <w:rPr>
          <w:szCs w:val="24"/>
        </w:rPr>
      </w:pPr>
      <w:r>
        <w:rPr>
          <w:szCs w:val="24"/>
        </w:rPr>
        <w:t>Sebehodnocení je důležitou součástí hodnocení žáka, nenahrazuje klasické hodnocení, má pouze doplňovat a rozšiřovat evaluační procesy a více aktivizovat žáka</w:t>
      </w:r>
    </w:p>
    <w:p w14:paraId="31A864C7" w14:textId="77777777" w:rsidR="00C46EAA" w:rsidRDefault="00C46EAA" w:rsidP="00603FCD">
      <w:pPr>
        <w:spacing w:before="100" w:beforeAutospacing="1" w:after="100" w:afterAutospacing="1"/>
        <w:ind w:right="-426"/>
        <w:jc w:val="center"/>
        <w:outlineLvl w:val="0"/>
        <w:rPr>
          <w:b/>
          <w:bCs/>
          <w:kern w:val="36"/>
          <w:szCs w:val="24"/>
        </w:rPr>
      </w:pPr>
    </w:p>
    <w:p w14:paraId="3BE9BE7E" w14:textId="0A224B3C" w:rsidR="00D831A8" w:rsidRDefault="00D831A8" w:rsidP="00D831A8">
      <w:pPr>
        <w:jc w:val="center"/>
        <w:rPr>
          <w:b/>
        </w:rPr>
      </w:pPr>
      <w:r>
        <w:rPr>
          <w:b/>
        </w:rPr>
        <w:t>4.</w:t>
      </w:r>
    </w:p>
    <w:p w14:paraId="3D5EECB0" w14:textId="59B2D031" w:rsidR="00D831A8" w:rsidRDefault="00D831A8" w:rsidP="00D831A8">
      <w:pPr>
        <w:jc w:val="center"/>
        <w:rPr>
          <w:color w:val="000000"/>
          <w:sz w:val="20"/>
        </w:rPr>
      </w:pPr>
      <w:r>
        <w:rPr>
          <w:b/>
        </w:rPr>
        <w:t>Stupně a zásady hodnocení prospěchu a chování</w:t>
      </w:r>
    </w:p>
    <w:p w14:paraId="7DAAEF2E" w14:textId="77777777" w:rsidR="00D831A8" w:rsidRDefault="00D831A8" w:rsidP="00D831A8"/>
    <w:p w14:paraId="21A6BBD0" w14:textId="77777777" w:rsidR="00D831A8" w:rsidRPr="00D831A8" w:rsidRDefault="00D831A8" w:rsidP="00D831A8">
      <w:pPr>
        <w:rPr>
          <w:b/>
          <w14:shadow w14:blurRad="50800" w14:dist="38100" w14:dir="2700000" w14:sx="100000" w14:sy="100000" w14:kx="0" w14:ky="0" w14:algn="tl">
            <w14:srgbClr w14:val="000000">
              <w14:alpha w14:val="60000"/>
            </w14:srgbClr>
          </w14:shadow>
        </w:rPr>
      </w:pPr>
      <w:r w:rsidRPr="00D831A8">
        <w:rPr>
          <w:b/>
          <w14:shadow w14:blurRad="50800" w14:dist="38100" w14:dir="2700000" w14:sx="100000" w14:sy="100000" w14:kx="0" w14:ky="0" w14:algn="tl">
            <w14:srgbClr w14:val="000000">
              <w14:alpha w14:val="60000"/>
            </w14:srgbClr>
          </w14:shadow>
        </w:rPr>
        <w:t>Prospěch</w:t>
      </w:r>
    </w:p>
    <w:p w14:paraId="147FD708" w14:textId="77777777" w:rsidR="00D831A8" w:rsidRPr="00D831A8" w:rsidRDefault="00D831A8" w:rsidP="00D831A8">
      <w:pPr>
        <w:rPr>
          <w:b/>
          <w14:shadow w14:blurRad="50800" w14:dist="38100" w14:dir="2700000" w14:sx="100000" w14:sy="100000" w14:kx="0" w14:ky="0" w14:algn="tl">
            <w14:srgbClr w14:val="000000">
              <w14:alpha w14:val="60000"/>
            </w14:srgbClr>
          </w14:shadow>
        </w:rPr>
      </w:pPr>
    </w:p>
    <w:p w14:paraId="076917CA"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Prospěch žáka v jednotlivých vyučovacích předmětech je klasifikován těmito stupni:</w:t>
      </w:r>
    </w:p>
    <w:p w14:paraId="65C2579A"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1 – výborný</w:t>
      </w:r>
    </w:p>
    <w:p w14:paraId="6BA7AA20"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2 – chvalitebný</w:t>
      </w:r>
    </w:p>
    <w:p w14:paraId="1A367F25"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3 – dobrý</w:t>
      </w:r>
    </w:p>
    <w:p w14:paraId="37B8691C"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4 – dostatečný</w:t>
      </w:r>
    </w:p>
    <w:p w14:paraId="38A539A1" w14:textId="77777777" w:rsid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5 – nedostatečný</w:t>
      </w:r>
    </w:p>
    <w:p w14:paraId="56F9F775" w14:textId="77777777" w:rsidR="00D42D01" w:rsidRDefault="00D42D01" w:rsidP="00D831A8">
      <w:pPr>
        <w:rPr>
          <w:bCs/>
          <w14:shadow w14:blurRad="50800" w14:dist="38100" w14:dir="2700000" w14:sx="100000" w14:sy="100000" w14:kx="0" w14:ky="0" w14:algn="tl">
            <w14:srgbClr w14:val="000000">
              <w14:alpha w14:val="60000"/>
            </w14:srgbClr>
          </w14:shadow>
        </w:rPr>
      </w:pPr>
    </w:p>
    <w:p w14:paraId="16C08578" w14:textId="7568C475" w:rsidR="00D42D01" w:rsidRPr="00D831A8" w:rsidRDefault="00D42D01" w:rsidP="00D831A8">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Pro motivaci žáků, kteří vykonali práci, která je vzorně vypracovaná zapisují vyučující jedničku s hvězdičkou, či jedničku podtrženou. Tato známka má stejnou hodnotu jako stupeň </w:t>
      </w:r>
      <w:r w:rsidR="00394F7B">
        <w:rPr>
          <w:bCs/>
          <w14:shadow w14:blurRad="50800" w14:dist="38100" w14:dir="2700000" w14:sx="100000" w14:sy="100000" w14:kx="0" w14:ky="0" w14:algn="tl">
            <w14:srgbClr w14:val="000000">
              <w14:alpha w14:val="60000"/>
            </w14:srgbClr>
          </w14:shadow>
        </w:rPr>
        <w:t>1výborný</w:t>
      </w:r>
      <w:r>
        <w:rPr>
          <w:bCs/>
          <w14:shadow w14:blurRad="50800" w14:dist="38100" w14:dir="2700000" w14:sx="100000" w14:sy="100000" w14:kx="0" w14:ky="0" w14:algn="tl">
            <w14:srgbClr w14:val="000000">
              <w14:alpha w14:val="60000"/>
            </w14:srgbClr>
          </w14:shadow>
        </w:rPr>
        <w:t>.</w:t>
      </w:r>
      <w:r w:rsidR="00394F7B">
        <w:rPr>
          <w:bCs/>
          <w14:shadow w14:blurRad="50800" w14:dist="38100" w14:dir="2700000" w14:sx="100000" w14:sy="100000" w14:kx="0" w14:ky="0" w14:algn="tl">
            <w14:srgbClr w14:val="000000">
              <w14:alpha w14:val="60000"/>
            </w14:srgbClr>
          </w14:shadow>
        </w:rPr>
        <w:t xml:space="preserve"> </w:t>
      </w:r>
    </w:p>
    <w:p w14:paraId="35A0A2E4"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p>
    <w:p w14:paraId="6E95D0A7" w14:textId="77777777" w:rsidR="00D831A8" w:rsidRPr="00D831A8" w:rsidRDefault="00D831A8" w:rsidP="00D831A8">
      <w:pPr>
        <w:rPr>
          <w:b/>
          <w14:shadow w14:blurRad="50800" w14:dist="38100" w14:dir="2700000" w14:sx="100000" w14:sy="100000" w14:kx="0" w14:ky="0" w14:algn="tl">
            <w14:srgbClr w14:val="000000">
              <w14:alpha w14:val="60000"/>
            </w14:srgbClr>
          </w14:shadow>
        </w:rPr>
      </w:pPr>
      <w:r w:rsidRPr="00D831A8">
        <w:rPr>
          <w:b/>
          <w14:shadow w14:blurRad="50800" w14:dist="38100" w14:dir="2700000" w14:sx="100000" w14:sy="100000" w14:kx="0" w14:ky="0" w14:algn="tl">
            <w14:srgbClr w14:val="000000">
              <w14:alpha w14:val="60000"/>
            </w14:srgbClr>
          </w14:shadow>
        </w:rPr>
        <w:t>Klasifikace a chování</w:t>
      </w:r>
    </w:p>
    <w:p w14:paraId="04728FFB"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p>
    <w:p w14:paraId="3A0A46A8"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Klasifikace žáka zahrnuje jeho chování po celou dobu jeho pobytu v areálu školy, tzn. ve výuce, o přestávkách, ve školní družině a v zájmových útvarech. Dále zahrnuje chování žáka na školních akcích pořádaných mimo školní areál. (exkurze, výlety, soutěže, kulturní akce, atd.)</w:t>
      </w:r>
    </w:p>
    <w:p w14:paraId="374576E5"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p>
    <w:p w14:paraId="7EEEFD30" w14:textId="77777777" w:rsidR="00D831A8" w:rsidRPr="00D831A8" w:rsidRDefault="00D831A8" w:rsidP="00D831A8">
      <w:pPr>
        <w:rPr>
          <w:b/>
          <w14:shadow w14:blurRad="50800" w14:dist="38100" w14:dir="2700000" w14:sx="100000" w14:sy="100000" w14:kx="0" w14:ky="0" w14:algn="tl">
            <w14:srgbClr w14:val="000000">
              <w14:alpha w14:val="60000"/>
            </w14:srgbClr>
          </w14:shadow>
        </w:rPr>
      </w:pPr>
      <w:r w:rsidRPr="00D831A8">
        <w:rPr>
          <w:b/>
          <w14:shadow w14:blurRad="50800" w14:dist="38100" w14:dir="2700000" w14:sx="100000" w14:sy="100000" w14:kx="0" w14:ky="0" w14:algn="tl">
            <w14:srgbClr w14:val="000000">
              <w14:alpha w14:val="60000"/>
            </w14:srgbClr>
          </w14:shadow>
        </w:rPr>
        <w:t>Chování žáka se hodnotí takto:</w:t>
      </w:r>
    </w:p>
    <w:p w14:paraId="31741E03" w14:textId="77777777" w:rsidR="00D831A8" w:rsidRPr="00D831A8" w:rsidRDefault="00D831A8" w:rsidP="00D831A8">
      <w:pPr>
        <w:rPr>
          <w:b/>
          <w14:shadow w14:blurRad="50800" w14:dist="38100" w14:dir="2700000" w14:sx="100000" w14:sy="100000" w14:kx="0" w14:ky="0" w14:algn="tl">
            <w14:srgbClr w14:val="000000">
              <w14:alpha w14:val="60000"/>
            </w14:srgbClr>
          </w14:shadow>
        </w:rPr>
      </w:pPr>
    </w:p>
    <w:p w14:paraId="4EB0316E"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1 – velmi dobré</w:t>
      </w:r>
    </w:p>
    <w:p w14:paraId="586528B8"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2 – uspokojivé</w:t>
      </w:r>
    </w:p>
    <w:p w14:paraId="3BD7F9EE"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3 – neuspokojivé</w:t>
      </w:r>
    </w:p>
    <w:p w14:paraId="679BE631"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p>
    <w:p w14:paraId="62DAD19F" w14:textId="77777777" w:rsidR="00D831A8" w:rsidRPr="00D831A8" w:rsidRDefault="00D831A8" w:rsidP="00D831A8">
      <w:pPr>
        <w:rPr>
          <w:b/>
          <w14:shadow w14:blurRad="50800" w14:dist="38100" w14:dir="2700000" w14:sx="100000" w14:sy="100000" w14:kx="0" w14:ky="0" w14:algn="tl">
            <w14:srgbClr w14:val="000000">
              <w14:alpha w14:val="60000"/>
            </w14:srgbClr>
          </w14:shadow>
        </w:rPr>
      </w:pPr>
      <w:r w:rsidRPr="00D831A8">
        <w:rPr>
          <w:b/>
          <w14:shadow w14:blurRad="50800" w14:dist="38100" w14:dir="2700000" w14:sx="100000" w14:sy="100000" w14:kx="0" w14:ky="0" w14:algn="tl">
            <w14:srgbClr w14:val="000000">
              <w14:alpha w14:val="60000"/>
            </w14:srgbClr>
          </w14:shadow>
        </w:rPr>
        <w:t>Stupeň 1 - (velmi dobré)</w:t>
      </w:r>
    </w:p>
    <w:p w14:paraId="7FA8A935" w14:textId="77777777" w:rsidR="00D831A8" w:rsidRPr="00D831A8" w:rsidRDefault="00D831A8" w:rsidP="00D831A8">
      <w:pPr>
        <w:rPr>
          <w:b/>
          <w14:shadow w14:blurRad="50800" w14:dist="38100" w14:dir="2700000" w14:sx="100000" w14:sy="100000" w14:kx="0" w14:ky="0" w14:algn="tl">
            <w14:srgbClr w14:val="000000">
              <w14:alpha w14:val="60000"/>
            </w14:srgbClr>
          </w14:shadow>
        </w:rPr>
      </w:pPr>
    </w:p>
    <w:p w14:paraId="04705E67"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Žák se chová podle zásad kulturního chování a pravidel Řádu školy. Případné drobné kázeňské přestupky se u žáka objevují ojediněle a po jejich vyřešení dochází k nápravě.</w:t>
      </w:r>
    </w:p>
    <w:p w14:paraId="65E24A8A"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p>
    <w:p w14:paraId="35528805" w14:textId="77777777" w:rsidR="00D831A8" w:rsidRPr="00D831A8" w:rsidRDefault="00D831A8" w:rsidP="00D831A8">
      <w:pPr>
        <w:rPr>
          <w:b/>
          <w14:shadow w14:blurRad="50800" w14:dist="38100" w14:dir="2700000" w14:sx="100000" w14:sy="100000" w14:kx="0" w14:ky="0" w14:algn="tl">
            <w14:srgbClr w14:val="000000">
              <w14:alpha w14:val="60000"/>
            </w14:srgbClr>
          </w14:shadow>
        </w:rPr>
      </w:pPr>
      <w:r w:rsidRPr="00D831A8">
        <w:rPr>
          <w:b/>
          <w14:shadow w14:blurRad="50800" w14:dist="38100" w14:dir="2700000" w14:sx="100000" w14:sy="100000" w14:kx="0" w14:ky="0" w14:algn="tl">
            <w14:srgbClr w14:val="000000">
              <w14:alpha w14:val="60000"/>
            </w14:srgbClr>
          </w14:shadow>
        </w:rPr>
        <w:t>Stupeň 2 – (uspokojivé)</w:t>
      </w:r>
    </w:p>
    <w:p w14:paraId="3A38F345" w14:textId="77777777" w:rsidR="00D831A8" w:rsidRPr="00D831A8" w:rsidRDefault="00D831A8" w:rsidP="00D831A8">
      <w:pPr>
        <w:rPr>
          <w:b/>
          <w14:shadow w14:blurRad="50800" w14:dist="38100" w14:dir="2700000" w14:sx="100000" w14:sy="100000" w14:kx="0" w14:ky="0" w14:algn="tl">
            <w14:srgbClr w14:val="000000">
              <w14:alpha w14:val="60000"/>
            </w14:srgbClr>
          </w14:shadow>
        </w:rPr>
      </w:pPr>
    </w:p>
    <w:p w14:paraId="35D97489"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Chování žáka je v rozporu s pravidly chování a s ustanoveními školního řádu. Žák se dopustí závažných přestupků proti pravidlům slušného chování nebo školnímu řádu.</w:t>
      </w:r>
    </w:p>
    <w:p w14:paraId="725876C5"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Zpravidla se přes důtku třídního učitele dopouští dalších přestupků. Narušuje výchovně vzdělávací činnost, ohrožuje bezpečnost a zdraví svoje nebo jiných osob.</w:t>
      </w:r>
    </w:p>
    <w:p w14:paraId="01A3AE66" w14:textId="77777777" w:rsidR="00A20BAF" w:rsidRDefault="00A20BAF" w:rsidP="00D831A8">
      <w:pPr>
        <w:rPr>
          <w:bCs/>
          <w14:shadow w14:blurRad="50800" w14:dist="38100" w14:dir="2700000" w14:sx="100000" w14:sy="100000" w14:kx="0" w14:ky="0" w14:algn="tl">
            <w14:srgbClr w14:val="000000">
              <w14:alpha w14:val="60000"/>
            </w14:srgbClr>
          </w14:shadow>
        </w:rPr>
      </w:pPr>
    </w:p>
    <w:p w14:paraId="0DF8453B" w14:textId="77777777" w:rsidR="00A20BAF" w:rsidRPr="00D831A8" w:rsidRDefault="00A20BAF" w:rsidP="00D831A8">
      <w:pPr>
        <w:rPr>
          <w:bCs/>
          <w14:shadow w14:blurRad="50800" w14:dist="38100" w14:dir="2700000" w14:sx="100000" w14:sy="100000" w14:kx="0" w14:ky="0" w14:algn="tl">
            <w14:srgbClr w14:val="000000">
              <w14:alpha w14:val="60000"/>
            </w14:srgbClr>
          </w14:shadow>
        </w:rPr>
      </w:pPr>
    </w:p>
    <w:p w14:paraId="68E7BA01" w14:textId="77777777" w:rsidR="00D831A8" w:rsidRPr="00D831A8" w:rsidRDefault="00D831A8" w:rsidP="00D831A8">
      <w:pPr>
        <w:rPr>
          <w:b/>
          <w14:shadow w14:blurRad="50800" w14:dist="38100" w14:dir="2700000" w14:sx="100000" w14:sy="100000" w14:kx="0" w14:ky="0" w14:algn="tl">
            <w14:srgbClr w14:val="000000">
              <w14:alpha w14:val="60000"/>
            </w14:srgbClr>
          </w14:shadow>
        </w:rPr>
      </w:pPr>
      <w:r w:rsidRPr="00D831A8">
        <w:rPr>
          <w:b/>
          <w14:shadow w14:blurRad="50800" w14:dist="38100" w14:dir="2700000" w14:sx="100000" w14:sy="100000" w14:kx="0" w14:ky="0" w14:algn="tl">
            <w14:srgbClr w14:val="000000">
              <w14:alpha w14:val="60000"/>
            </w14:srgbClr>
          </w14:shadow>
        </w:rPr>
        <w:t>Stupeň 3 – (neuspokojivé)</w:t>
      </w:r>
    </w:p>
    <w:p w14:paraId="1CD7AF80"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p>
    <w:p w14:paraId="19749400" w14:textId="77777777" w:rsidR="00D831A8" w:rsidRPr="00D831A8" w:rsidRDefault="00D831A8" w:rsidP="00D831A8">
      <w:pPr>
        <w:rPr>
          <w:bCs/>
          <w14:shadow w14:blurRad="50800" w14:dist="38100" w14:dir="2700000" w14:sx="100000" w14:sy="100000" w14:kx="0" w14:ky="0" w14:algn="tl">
            <w14:srgbClr w14:val="000000">
              <w14:alpha w14:val="60000"/>
            </w14:srgbClr>
          </w14:shadow>
        </w:rPr>
      </w:pPr>
      <w:r w:rsidRPr="00D831A8">
        <w:rPr>
          <w:bCs/>
          <w14:shadow w14:blurRad="50800" w14:dist="38100" w14:dir="2700000" w14:sx="100000" w14:sy="100000" w14:kx="0" w14:ky="0" w14:algn="tl">
            <w14:srgbClr w14:val="000000">
              <w14:alpha w14:val="60000"/>
            </w14:srgbClr>
          </w14:shadow>
        </w:rPr>
        <w:t>Chování žáka je v příkrém rozporu s pravidly slušného chování. Dopustí se takových závažných přestupků proti školnímu řádu nebo provinění, že je jimi vážně ohrožena výchova i bezpečnost a zdraví jiných osob. Záměrně narušuje hrubým způsobem výchovně vzdělávací činnost školy. Zpravidla se i přes důtku ředitele školy dopouští dalších přestupků.</w:t>
      </w:r>
    </w:p>
    <w:p w14:paraId="1A166540" w14:textId="4DB42D56" w:rsidR="002E7670" w:rsidRDefault="002E7670" w:rsidP="00603FCD">
      <w:pPr>
        <w:spacing w:before="100" w:beforeAutospacing="1" w:after="100" w:afterAutospacing="1"/>
        <w:ind w:right="-426"/>
        <w:jc w:val="both"/>
        <w:outlineLvl w:val="1"/>
        <w:rPr>
          <w:b/>
          <w:bCs/>
          <w:szCs w:val="24"/>
        </w:rPr>
      </w:pPr>
    </w:p>
    <w:p w14:paraId="68370A09" w14:textId="4CB0742E" w:rsidR="002E7670" w:rsidRDefault="00D831A8" w:rsidP="00603FCD">
      <w:pPr>
        <w:spacing w:before="100" w:beforeAutospacing="1" w:after="100" w:afterAutospacing="1"/>
        <w:ind w:right="-426"/>
        <w:jc w:val="both"/>
        <w:outlineLvl w:val="1"/>
        <w:rPr>
          <w:b/>
          <w:bCs/>
          <w:szCs w:val="24"/>
        </w:rPr>
      </w:pPr>
      <w:r>
        <w:rPr>
          <w:b/>
          <w:bCs/>
          <w:szCs w:val="24"/>
        </w:rPr>
        <w:t>Výchovná opatření</w:t>
      </w:r>
    </w:p>
    <w:p w14:paraId="67D38B57" w14:textId="243AA51E" w:rsidR="00D831A8" w:rsidRDefault="00D831A8" w:rsidP="00603FCD">
      <w:pPr>
        <w:spacing w:before="100" w:beforeAutospacing="1" w:after="100" w:afterAutospacing="1"/>
        <w:ind w:right="-426"/>
        <w:jc w:val="both"/>
        <w:outlineLvl w:val="1"/>
        <w:rPr>
          <w:b/>
          <w:bCs/>
          <w:szCs w:val="24"/>
        </w:rPr>
      </w:pPr>
      <w:r>
        <w:rPr>
          <w:b/>
          <w:bCs/>
          <w:szCs w:val="24"/>
        </w:rPr>
        <w:t>Výchovná opatření představují:</w:t>
      </w:r>
    </w:p>
    <w:p w14:paraId="5812DAFE" w14:textId="69CF5CC4" w:rsidR="00D831A8" w:rsidRDefault="00D831A8" w:rsidP="00D831A8">
      <w:pPr>
        <w:pStyle w:val="Odstavecseseznamem"/>
        <w:numPr>
          <w:ilvl w:val="2"/>
          <w:numId w:val="13"/>
        </w:numPr>
        <w:spacing w:before="100" w:beforeAutospacing="1" w:after="100" w:afterAutospacing="1"/>
        <w:ind w:right="-426"/>
        <w:jc w:val="both"/>
        <w:outlineLvl w:val="1"/>
        <w:rPr>
          <w:b/>
          <w:bCs/>
          <w:szCs w:val="24"/>
        </w:rPr>
      </w:pPr>
      <w:r>
        <w:rPr>
          <w:b/>
          <w:bCs/>
          <w:szCs w:val="24"/>
        </w:rPr>
        <w:t xml:space="preserve">Pochvaly a jiná ocenění – </w:t>
      </w:r>
      <w:r w:rsidRPr="00D831A8">
        <w:rPr>
          <w:szCs w:val="24"/>
        </w:rPr>
        <w:t>k hodnocení příkladného chování žáků.</w:t>
      </w:r>
    </w:p>
    <w:p w14:paraId="55100D24" w14:textId="1C209163" w:rsidR="00D831A8" w:rsidRPr="00AD7A7B" w:rsidRDefault="00AD7A7B" w:rsidP="00D831A8">
      <w:pPr>
        <w:pStyle w:val="Odstavecseseznamem"/>
        <w:numPr>
          <w:ilvl w:val="2"/>
          <w:numId w:val="13"/>
        </w:numPr>
        <w:spacing w:before="100" w:beforeAutospacing="1" w:after="100" w:afterAutospacing="1"/>
        <w:ind w:right="-426"/>
        <w:jc w:val="both"/>
        <w:outlineLvl w:val="1"/>
        <w:rPr>
          <w:b/>
          <w:bCs/>
          <w:szCs w:val="24"/>
        </w:rPr>
      </w:pPr>
      <w:r>
        <w:rPr>
          <w:b/>
          <w:bCs/>
          <w:szCs w:val="24"/>
        </w:rPr>
        <w:lastRenderedPageBreak/>
        <w:t xml:space="preserve">Kázeňská opatření – </w:t>
      </w:r>
      <w:r w:rsidRPr="00AD7A7B">
        <w:rPr>
          <w:szCs w:val="24"/>
        </w:rPr>
        <w:t>k hodnocení porušování pravidel chování stanovených školním řádem.</w:t>
      </w:r>
    </w:p>
    <w:p w14:paraId="5A277DD1" w14:textId="39AB9061" w:rsidR="00AD7A7B" w:rsidRDefault="00AD7A7B" w:rsidP="00AD7A7B">
      <w:pPr>
        <w:spacing w:before="100" w:beforeAutospacing="1" w:after="100" w:afterAutospacing="1"/>
        <w:ind w:right="-426"/>
        <w:jc w:val="both"/>
        <w:outlineLvl w:val="1"/>
        <w:rPr>
          <w:b/>
          <w:bCs/>
          <w:szCs w:val="24"/>
        </w:rPr>
      </w:pPr>
      <w:r>
        <w:rPr>
          <w:b/>
          <w:bCs/>
          <w:szCs w:val="24"/>
        </w:rPr>
        <w:t>Pochvaly</w:t>
      </w:r>
      <w:r w:rsidR="00AD40A8">
        <w:rPr>
          <w:b/>
          <w:bCs/>
          <w:szCs w:val="24"/>
        </w:rPr>
        <w:t>:</w:t>
      </w:r>
    </w:p>
    <w:p w14:paraId="66E3CA7C" w14:textId="2B685AFB" w:rsidR="00AD40A8" w:rsidRDefault="00AD40A8" w:rsidP="00AD7A7B">
      <w:pPr>
        <w:spacing w:before="100" w:beforeAutospacing="1" w:after="100" w:afterAutospacing="1"/>
        <w:ind w:right="-426"/>
        <w:jc w:val="both"/>
        <w:outlineLvl w:val="1"/>
        <w:rPr>
          <w:b/>
          <w:bCs/>
          <w:szCs w:val="24"/>
        </w:rPr>
      </w:pPr>
      <w:r>
        <w:rPr>
          <w:b/>
          <w:bCs/>
          <w:szCs w:val="24"/>
        </w:rPr>
        <w:t>Pochvala třídního učitele:</w:t>
      </w:r>
    </w:p>
    <w:p w14:paraId="3C4E80CE" w14:textId="7AE2EBD5" w:rsidR="00AD40A8" w:rsidRPr="00E21C0D" w:rsidRDefault="00AD40A8" w:rsidP="00AD7A7B">
      <w:pPr>
        <w:spacing w:before="100" w:beforeAutospacing="1" w:after="100" w:afterAutospacing="1"/>
        <w:ind w:right="-426"/>
        <w:jc w:val="both"/>
        <w:outlineLvl w:val="1"/>
        <w:rPr>
          <w:szCs w:val="24"/>
        </w:rPr>
      </w:pPr>
      <w:r w:rsidRPr="00E21C0D">
        <w:rPr>
          <w:szCs w:val="24"/>
        </w:rPr>
        <w:t xml:space="preserve">Třídní učitel může na základě vlastního rozhodnutí nebo na základě podnětu ostatních vyučujících udělit žákovi </w:t>
      </w:r>
      <w:r w:rsidR="00E21C0D" w:rsidRPr="00E21C0D">
        <w:rPr>
          <w:szCs w:val="24"/>
        </w:rPr>
        <w:t>po projednání s ředitelkou školy pochvalu za:</w:t>
      </w:r>
    </w:p>
    <w:p w14:paraId="7A934F64" w14:textId="21DCFEB2" w:rsidR="00E21C0D" w:rsidRPr="00E21C0D" w:rsidRDefault="00E21C0D" w:rsidP="00E21C0D">
      <w:pPr>
        <w:pStyle w:val="Odstavecseseznamem"/>
        <w:numPr>
          <w:ilvl w:val="0"/>
          <w:numId w:val="44"/>
        </w:numPr>
        <w:spacing w:before="100" w:beforeAutospacing="1" w:after="100" w:afterAutospacing="1"/>
        <w:ind w:right="-426"/>
        <w:jc w:val="both"/>
        <w:outlineLvl w:val="1"/>
        <w:rPr>
          <w:szCs w:val="24"/>
        </w:rPr>
      </w:pPr>
      <w:r w:rsidRPr="00E21C0D">
        <w:rPr>
          <w:szCs w:val="24"/>
        </w:rPr>
        <w:t>Reprezentaci školy</w:t>
      </w:r>
    </w:p>
    <w:p w14:paraId="15582ED3" w14:textId="7772A484" w:rsidR="00E21C0D" w:rsidRPr="00E21C0D" w:rsidRDefault="00E21C0D" w:rsidP="00E21C0D">
      <w:pPr>
        <w:pStyle w:val="Odstavecseseznamem"/>
        <w:numPr>
          <w:ilvl w:val="0"/>
          <w:numId w:val="44"/>
        </w:numPr>
        <w:spacing w:before="100" w:beforeAutospacing="1" w:after="100" w:afterAutospacing="1"/>
        <w:ind w:right="-426"/>
        <w:jc w:val="both"/>
        <w:outlineLvl w:val="1"/>
        <w:rPr>
          <w:szCs w:val="24"/>
        </w:rPr>
      </w:pPr>
      <w:r w:rsidRPr="00E21C0D">
        <w:rPr>
          <w:szCs w:val="24"/>
        </w:rPr>
        <w:t>Medailové umístění v soutěžích v rámci školy</w:t>
      </w:r>
    </w:p>
    <w:p w14:paraId="1B99FE17" w14:textId="56CB4232" w:rsidR="00E21C0D" w:rsidRDefault="00E21C0D" w:rsidP="00E21C0D">
      <w:pPr>
        <w:pStyle w:val="Odstavecseseznamem"/>
        <w:numPr>
          <w:ilvl w:val="0"/>
          <w:numId w:val="44"/>
        </w:numPr>
        <w:spacing w:before="100" w:beforeAutospacing="1" w:after="100" w:afterAutospacing="1"/>
        <w:ind w:right="-426"/>
        <w:jc w:val="both"/>
        <w:outlineLvl w:val="1"/>
        <w:rPr>
          <w:szCs w:val="24"/>
        </w:rPr>
      </w:pPr>
      <w:r w:rsidRPr="00E21C0D">
        <w:rPr>
          <w:szCs w:val="24"/>
        </w:rPr>
        <w:t>Vzorné chování a plnění školních povinností</w:t>
      </w:r>
    </w:p>
    <w:p w14:paraId="69A0E43B" w14:textId="7F87FE31" w:rsidR="00E21C0D" w:rsidRDefault="00E21C0D" w:rsidP="00DE2009">
      <w:pPr>
        <w:spacing w:before="100" w:beforeAutospacing="1" w:after="100" w:afterAutospacing="1"/>
        <w:ind w:left="360" w:right="-426"/>
        <w:jc w:val="both"/>
        <w:outlineLvl w:val="1"/>
        <w:rPr>
          <w:szCs w:val="24"/>
        </w:rPr>
      </w:pPr>
      <w:r w:rsidRPr="00DE2009">
        <w:rPr>
          <w:szCs w:val="24"/>
        </w:rPr>
        <w:t>Projednání s ředitelem školy může provést bezodkladně nebo na klasifikační poradě. To je každé čtvrtletí</w:t>
      </w:r>
      <w:r w:rsidR="00DE2009">
        <w:rPr>
          <w:szCs w:val="24"/>
        </w:rPr>
        <w:t>.</w:t>
      </w:r>
    </w:p>
    <w:p w14:paraId="0120BA4A" w14:textId="77777777" w:rsidR="00DE2009" w:rsidRPr="00DE2009" w:rsidRDefault="00DE2009" w:rsidP="00DE2009">
      <w:pPr>
        <w:spacing w:before="100" w:beforeAutospacing="1" w:after="100" w:afterAutospacing="1"/>
        <w:ind w:left="360" w:right="-426"/>
        <w:jc w:val="both"/>
        <w:outlineLvl w:val="1"/>
        <w:rPr>
          <w:b/>
          <w:bCs/>
          <w:szCs w:val="24"/>
        </w:rPr>
      </w:pPr>
    </w:p>
    <w:p w14:paraId="4C042F80" w14:textId="6821DAC8" w:rsidR="00DE2009" w:rsidRDefault="00DE2009" w:rsidP="00DE2009">
      <w:pPr>
        <w:spacing w:before="100" w:beforeAutospacing="1" w:after="100" w:afterAutospacing="1"/>
        <w:ind w:left="360" w:right="-426"/>
        <w:jc w:val="both"/>
        <w:outlineLvl w:val="1"/>
        <w:rPr>
          <w:b/>
          <w:bCs/>
          <w:szCs w:val="24"/>
        </w:rPr>
      </w:pPr>
      <w:r w:rsidRPr="00DE2009">
        <w:rPr>
          <w:b/>
          <w:bCs/>
          <w:szCs w:val="24"/>
        </w:rPr>
        <w:t>Pochvala ředitele školy:</w:t>
      </w:r>
    </w:p>
    <w:p w14:paraId="3CD03D41" w14:textId="63AD1ACB" w:rsidR="00DE2009" w:rsidRPr="00DE2009" w:rsidRDefault="00DE2009" w:rsidP="00DE2009">
      <w:pPr>
        <w:spacing w:before="100" w:beforeAutospacing="1" w:after="100" w:afterAutospacing="1"/>
        <w:ind w:left="360" w:right="-426"/>
        <w:jc w:val="both"/>
        <w:outlineLvl w:val="1"/>
        <w:rPr>
          <w:szCs w:val="24"/>
        </w:rPr>
      </w:pPr>
      <w:r w:rsidRPr="00DE2009">
        <w:rPr>
          <w:szCs w:val="24"/>
        </w:rPr>
        <w:t>Je udělena ředitelem školy na základě jeho vlastního rozhodnutí nebo na základě podnětu jiné právnické či fyzické osoby žákovi po projednání na pedagogické radě za:</w:t>
      </w:r>
    </w:p>
    <w:p w14:paraId="5C45DAE0" w14:textId="0270156A" w:rsidR="00DE2009" w:rsidRPr="00DE2009" w:rsidRDefault="00DE2009" w:rsidP="00DE2009">
      <w:pPr>
        <w:pStyle w:val="Odstavecseseznamem"/>
        <w:numPr>
          <w:ilvl w:val="0"/>
          <w:numId w:val="45"/>
        </w:numPr>
        <w:spacing w:before="100" w:beforeAutospacing="1" w:after="100" w:afterAutospacing="1"/>
        <w:ind w:right="-426"/>
        <w:jc w:val="both"/>
        <w:outlineLvl w:val="1"/>
        <w:rPr>
          <w:szCs w:val="24"/>
        </w:rPr>
      </w:pPr>
      <w:r w:rsidRPr="00DE2009">
        <w:rPr>
          <w:szCs w:val="24"/>
        </w:rPr>
        <w:t>Mimořádný projev lidskosti a občanské iniciativy</w:t>
      </w:r>
    </w:p>
    <w:p w14:paraId="0628EDA0" w14:textId="38E926B2" w:rsidR="00DE2009" w:rsidRPr="00DE2009" w:rsidRDefault="00DE2009" w:rsidP="00DE2009">
      <w:pPr>
        <w:pStyle w:val="Odstavecseseznamem"/>
        <w:numPr>
          <w:ilvl w:val="0"/>
          <w:numId w:val="45"/>
        </w:numPr>
        <w:spacing w:before="100" w:beforeAutospacing="1" w:after="100" w:afterAutospacing="1"/>
        <w:ind w:right="-426"/>
        <w:jc w:val="both"/>
        <w:outlineLvl w:val="1"/>
        <w:rPr>
          <w:szCs w:val="24"/>
        </w:rPr>
      </w:pPr>
      <w:r w:rsidRPr="00DE2009">
        <w:rPr>
          <w:szCs w:val="24"/>
        </w:rPr>
        <w:t>Záslužný nebo statečný čin</w:t>
      </w:r>
    </w:p>
    <w:p w14:paraId="7C9177AB" w14:textId="7BEED456" w:rsidR="00DE2009" w:rsidRDefault="00DE2009" w:rsidP="00DE2009">
      <w:pPr>
        <w:pStyle w:val="Odstavecseseznamem"/>
        <w:numPr>
          <w:ilvl w:val="0"/>
          <w:numId w:val="45"/>
        </w:numPr>
        <w:spacing w:before="100" w:beforeAutospacing="1" w:after="100" w:afterAutospacing="1"/>
        <w:ind w:right="-426"/>
        <w:jc w:val="both"/>
        <w:outlineLvl w:val="1"/>
        <w:rPr>
          <w:szCs w:val="24"/>
        </w:rPr>
      </w:pPr>
      <w:r w:rsidRPr="00DE2009">
        <w:rPr>
          <w:szCs w:val="24"/>
        </w:rPr>
        <w:t>Medailové umístění ve vyšším kole soutěže než ve školním</w:t>
      </w:r>
    </w:p>
    <w:p w14:paraId="16AD6445" w14:textId="77777777" w:rsidR="00DE2009" w:rsidRDefault="00DE2009" w:rsidP="00DE2009">
      <w:pPr>
        <w:spacing w:before="100" w:beforeAutospacing="1" w:after="100" w:afterAutospacing="1"/>
        <w:ind w:right="-426"/>
        <w:jc w:val="both"/>
        <w:outlineLvl w:val="1"/>
        <w:rPr>
          <w:szCs w:val="24"/>
        </w:rPr>
      </w:pPr>
    </w:p>
    <w:p w14:paraId="179C8459" w14:textId="72338F00" w:rsidR="00DE2009" w:rsidRDefault="00DE2009" w:rsidP="00DE2009">
      <w:pPr>
        <w:spacing w:before="100" w:beforeAutospacing="1" w:after="100" w:afterAutospacing="1"/>
        <w:ind w:right="-426"/>
        <w:jc w:val="both"/>
        <w:outlineLvl w:val="1"/>
        <w:rPr>
          <w:b/>
          <w:bCs/>
          <w:szCs w:val="24"/>
        </w:rPr>
      </w:pPr>
      <w:r w:rsidRPr="00DE2009">
        <w:rPr>
          <w:b/>
          <w:bCs/>
          <w:szCs w:val="24"/>
        </w:rPr>
        <w:t>Kázeňská opatření</w:t>
      </w:r>
    </w:p>
    <w:p w14:paraId="49491EB9" w14:textId="5AC6F0C7" w:rsidR="00DE2009" w:rsidRDefault="00DE2009" w:rsidP="00DE2009">
      <w:pPr>
        <w:spacing w:before="100" w:beforeAutospacing="1" w:after="100" w:afterAutospacing="1"/>
        <w:ind w:right="-426"/>
        <w:jc w:val="both"/>
        <w:outlineLvl w:val="1"/>
        <w:rPr>
          <w:szCs w:val="24"/>
        </w:rPr>
      </w:pPr>
      <w:r w:rsidRPr="00DE2009">
        <w:rPr>
          <w:szCs w:val="24"/>
        </w:rPr>
        <w:t>Při porušení povinnosti stanovených školním řádem lze podle závažnosti tohoto porušení uložit žákovi kázeňské opatření:</w:t>
      </w:r>
    </w:p>
    <w:p w14:paraId="05882A00" w14:textId="343AF727" w:rsidR="00DE2009" w:rsidRDefault="00DE2009" w:rsidP="00DE2009">
      <w:pPr>
        <w:pStyle w:val="Odstavecseseznamem"/>
        <w:numPr>
          <w:ilvl w:val="0"/>
          <w:numId w:val="46"/>
        </w:numPr>
        <w:spacing w:before="100" w:beforeAutospacing="1" w:after="100" w:afterAutospacing="1"/>
        <w:ind w:right="-426"/>
        <w:jc w:val="both"/>
        <w:outlineLvl w:val="1"/>
        <w:rPr>
          <w:szCs w:val="24"/>
        </w:rPr>
      </w:pPr>
      <w:r>
        <w:rPr>
          <w:szCs w:val="24"/>
        </w:rPr>
        <w:t>Napomenutí třídního učitele</w:t>
      </w:r>
    </w:p>
    <w:p w14:paraId="0B8030AD" w14:textId="03222399" w:rsidR="00DE2009" w:rsidRDefault="00DE2009" w:rsidP="00DE2009">
      <w:pPr>
        <w:pStyle w:val="Odstavecseseznamem"/>
        <w:numPr>
          <w:ilvl w:val="0"/>
          <w:numId w:val="46"/>
        </w:numPr>
        <w:spacing w:before="100" w:beforeAutospacing="1" w:after="100" w:afterAutospacing="1"/>
        <w:ind w:right="-426"/>
        <w:jc w:val="both"/>
        <w:outlineLvl w:val="1"/>
        <w:rPr>
          <w:szCs w:val="24"/>
        </w:rPr>
      </w:pPr>
      <w:r>
        <w:rPr>
          <w:szCs w:val="24"/>
        </w:rPr>
        <w:t>Důtku třídního učitele</w:t>
      </w:r>
    </w:p>
    <w:p w14:paraId="068574E5" w14:textId="787DD635" w:rsidR="00DE2009" w:rsidRDefault="00DE2009" w:rsidP="00DE2009">
      <w:pPr>
        <w:pStyle w:val="Odstavecseseznamem"/>
        <w:numPr>
          <w:ilvl w:val="0"/>
          <w:numId w:val="46"/>
        </w:numPr>
        <w:spacing w:before="100" w:beforeAutospacing="1" w:after="100" w:afterAutospacing="1"/>
        <w:ind w:right="-426"/>
        <w:jc w:val="both"/>
        <w:outlineLvl w:val="1"/>
        <w:rPr>
          <w:szCs w:val="24"/>
        </w:rPr>
      </w:pPr>
      <w:r>
        <w:rPr>
          <w:szCs w:val="24"/>
        </w:rPr>
        <w:t>Důtku ředitele školy</w:t>
      </w:r>
    </w:p>
    <w:p w14:paraId="37B87F5B" w14:textId="77777777" w:rsidR="00DE2009" w:rsidRPr="00C8521C" w:rsidRDefault="00DE2009" w:rsidP="00DE2009">
      <w:pPr>
        <w:spacing w:before="100" w:beforeAutospacing="1" w:after="100" w:afterAutospacing="1"/>
        <w:ind w:right="-426"/>
        <w:jc w:val="both"/>
        <w:outlineLvl w:val="1"/>
        <w:rPr>
          <w:b/>
          <w:bCs/>
          <w:szCs w:val="24"/>
        </w:rPr>
      </w:pPr>
    </w:p>
    <w:p w14:paraId="7561D63B" w14:textId="7758E389" w:rsidR="00DE2009" w:rsidRPr="00C8521C" w:rsidRDefault="00DE2009" w:rsidP="00DE2009">
      <w:pPr>
        <w:spacing w:before="100" w:beforeAutospacing="1" w:after="100" w:afterAutospacing="1"/>
        <w:ind w:right="-426"/>
        <w:jc w:val="both"/>
        <w:outlineLvl w:val="1"/>
        <w:rPr>
          <w:b/>
          <w:bCs/>
          <w:szCs w:val="24"/>
        </w:rPr>
      </w:pPr>
      <w:r w:rsidRPr="00C8521C">
        <w:rPr>
          <w:b/>
          <w:bCs/>
          <w:szCs w:val="24"/>
        </w:rPr>
        <w:t>Napomenutí třídního učitele se ukládá za:</w:t>
      </w:r>
    </w:p>
    <w:p w14:paraId="202A9B09" w14:textId="54672737" w:rsidR="00DE2009" w:rsidRDefault="00DE2009" w:rsidP="00DE2009">
      <w:pPr>
        <w:pStyle w:val="Odstavecseseznamem"/>
        <w:numPr>
          <w:ilvl w:val="0"/>
          <w:numId w:val="47"/>
        </w:numPr>
        <w:spacing w:before="100" w:beforeAutospacing="1" w:after="100" w:afterAutospacing="1"/>
        <w:ind w:right="-426"/>
        <w:jc w:val="both"/>
        <w:outlineLvl w:val="1"/>
        <w:rPr>
          <w:szCs w:val="24"/>
        </w:rPr>
      </w:pPr>
      <w:r>
        <w:rPr>
          <w:szCs w:val="24"/>
        </w:rPr>
        <w:t>Opakované porušování pravidel chování</w:t>
      </w:r>
    </w:p>
    <w:p w14:paraId="17D4B1CD" w14:textId="60584049" w:rsidR="00DE2009" w:rsidRDefault="00DE2009" w:rsidP="00DE2009">
      <w:pPr>
        <w:pStyle w:val="Odstavecseseznamem"/>
        <w:numPr>
          <w:ilvl w:val="0"/>
          <w:numId w:val="47"/>
        </w:numPr>
        <w:spacing w:before="100" w:beforeAutospacing="1" w:after="100" w:afterAutospacing="1"/>
        <w:ind w:right="-426"/>
        <w:jc w:val="both"/>
        <w:outlineLvl w:val="1"/>
        <w:rPr>
          <w:szCs w:val="24"/>
        </w:rPr>
      </w:pPr>
      <w:r>
        <w:rPr>
          <w:szCs w:val="24"/>
        </w:rPr>
        <w:t>Verbální a fyzické provokování</w:t>
      </w:r>
    </w:p>
    <w:p w14:paraId="4AE6311C" w14:textId="6E2F7874" w:rsidR="00C8521C" w:rsidRDefault="00C8521C" w:rsidP="00DE2009">
      <w:pPr>
        <w:pStyle w:val="Odstavecseseznamem"/>
        <w:numPr>
          <w:ilvl w:val="0"/>
          <w:numId w:val="47"/>
        </w:numPr>
        <w:spacing w:before="100" w:beforeAutospacing="1" w:after="100" w:afterAutospacing="1"/>
        <w:ind w:right="-426"/>
        <w:jc w:val="both"/>
        <w:outlineLvl w:val="1"/>
        <w:rPr>
          <w:szCs w:val="24"/>
        </w:rPr>
      </w:pPr>
      <w:r>
        <w:rPr>
          <w:szCs w:val="24"/>
        </w:rPr>
        <w:t>Schválnosti prováděné spolužákům</w:t>
      </w:r>
    </w:p>
    <w:p w14:paraId="408DE736" w14:textId="739FE485" w:rsidR="00C8521C" w:rsidRDefault="00C8521C" w:rsidP="00DE2009">
      <w:pPr>
        <w:pStyle w:val="Odstavecseseznamem"/>
        <w:numPr>
          <w:ilvl w:val="0"/>
          <w:numId w:val="47"/>
        </w:numPr>
        <w:spacing w:before="100" w:beforeAutospacing="1" w:after="100" w:afterAutospacing="1"/>
        <w:ind w:right="-426"/>
        <w:jc w:val="both"/>
        <w:outlineLvl w:val="1"/>
        <w:rPr>
          <w:szCs w:val="24"/>
        </w:rPr>
      </w:pPr>
      <w:r>
        <w:rPr>
          <w:szCs w:val="24"/>
        </w:rPr>
        <w:t>Drobné krádeže</w:t>
      </w:r>
    </w:p>
    <w:p w14:paraId="2D6BA022" w14:textId="77777777" w:rsidR="005600E4" w:rsidRPr="005600E4" w:rsidRDefault="005600E4" w:rsidP="005600E4">
      <w:pPr>
        <w:spacing w:before="100" w:beforeAutospacing="1" w:after="100" w:afterAutospacing="1"/>
        <w:ind w:right="-426"/>
        <w:jc w:val="both"/>
        <w:outlineLvl w:val="1"/>
        <w:rPr>
          <w:szCs w:val="24"/>
        </w:rPr>
      </w:pPr>
    </w:p>
    <w:p w14:paraId="0C98AA39" w14:textId="21731B68" w:rsidR="00C8521C" w:rsidRPr="00C8521C" w:rsidRDefault="00C8521C" w:rsidP="00C8521C">
      <w:pPr>
        <w:spacing w:before="100" w:beforeAutospacing="1" w:after="100" w:afterAutospacing="1"/>
        <w:ind w:right="-426"/>
        <w:jc w:val="both"/>
        <w:outlineLvl w:val="1"/>
        <w:rPr>
          <w:b/>
          <w:bCs/>
          <w:szCs w:val="24"/>
        </w:rPr>
      </w:pPr>
      <w:r w:rsidRPr="00C8521C">
        <w:rPr>
          <w:b/>
          <w:bCs/>
          <w:szCs w:val="24"/>
        </w:rPr>
        <w:lastRenderedPageBreak/>
        <w:t>Důtka třídního učitele se ukládá za:</w:t>
      </w:r>
    </w:p>
    <w:p w14:paraId="0AD5C9E7" w14:textId="04AEB3ED" w:rsidR="00C8521C" w:rsidRDefault="00C8521C" w:rsidP="00C8521C">
      <w:pPr>
        <w:pStyle w:val="Odstavecseseznamem"/>
        <w:numPr>
          <w:ilvl w:val="0"/>
          <w:numId w:val="48"/>
        </w:numPr>
        <w:spacing w:before="100" w:beforeAutospacing="1" w:after="100" w:afterAutospacing="1"/>
        <w:ind w:right="-426"/>
        <w:jc w:val="both"/>
        <w:outlineLvl w:val="1"/>
        <w:rPr>
          <w:szCs w:val="24"/>
        </w:rPr>
      </w:pPr>
      <w:r>
        <w:rPr>
          <w:szCs w:val="24"/>
        </w:rPr>
        <w:t>Časté porušování pravidel chování</w:t>
      </w:r>
    </w:p>
    <w:p w14:paraId="59C32C52" w14:textId="62529E76" w:rsidR="00C8521C" w:rsidRDefault="00C8521C" w:rsidP="00C8521C">
      <w:pPr>
        <w:pStyle w:val="Odstavecseseznamem"/>
        <w:numPr>
          <w:ilvl w:val="0"/>
          <w:numId w:val="48"/>
        </w:numPr>
        <w:spacing w:before="100" w:beforeAutospacing="1" w:after="100" w:afterAutospacing="1"/>
        <w:ind w:right="-426"/>
        <w:jc w:val="both"/>
        <w:outlineLvl w:val="1"/>
        <w:rPr>
          <w:szCs w:val="24"/>
        </w:rPr>
      </w:pPr>
      <w:r>
        <w:rPr>
          <w:szCs w:val="24"/>
        </w:rPr>
        <w:t>Šikanu</w:t>
      </w:r>
    </w:p>
    <w:p w14:paraId="15D5CF2C" w14:textId="5385D2F1" w:rsidR="00C8521C" w:rsidRDefault="00C8521C" w:rsidP="00C8521C">
      <w:pPr>
        <w:pStyle w:val="Odstavecseseznamem"/>
        <w:numPr>
          <w:ilvl w:val="0"/>
          <w:numId w:val="48"/>
        </w:numPr>
        <w:spacing w:before="100" w:beforeAutospacing="1" w:after="100" w:afterAutospacing="1"/>
        <w:ind w:right="-426"/>
        <w:jc w:val="both"/>
        <w:outlineLvl w:val="1"/>
        <w:rPr>
          <w:szCs w:val="24"/>
        </w:rPr>
      </w:pPr>
      <w:r>
        <w:rPr>
          <w:szCs w:val="24"/>
        </w:rPr>
        <w:t>Kyberšikanu</w:t>
      </w:r>
    </w:p>
    <w:p w14:paraId="503AF906" w14:textId="450230BE" w:rsidR="00C8521C" w:rsidRDefault="00C8521C" w:rsidP="00C8521C">
      <w:pPr>
        <w:pStyle w:val="Odstavecseseznamem"/>
        <w:numPr>
          <w:ilvl w:val="0"/>
          <w:numId w:val="48"/>
        </w:numPr>
        <w:spacing w:before="100" w:beforeAutospacing="1" w:after="100" w:afterAutospacing="1"/>
        <w:ind w:right="-426"/>
        <w:jc w:val="both"/>
        <w:outlineLvl w:val="1"/>
        <w:rPr>
          <w:szCs w:val="24"/>
        </w:rPr>
      </w:pPr>
      <w:r>
        <w:rPr>
          <w:szCs w:val="24"/>
        </w:rPr>
        <w:t>Falšování dokladů omlouvajících nepřítomnost ve škole</w:t>
      </w:r>
    </w:p>
    <w:p w14:paraId="3A2DAB4F" w14:textId="1B54026F" w:rsidR="00C8521C" w:rsidRDefault="00C8521C" w:rsidP="00C8521C">
      <w:pPr>
        <w:pStyle w:val="Odstavecseseznamem"/>
        <w:numPr>
          <w:ilvl w:val="0"/>
          <w:numId w:val="48"/>
        </w:numPr>
        <w:spacing w:before="100" w:beforeAutospacing="1" w:after="100" w:afterAutospacing="1"/>
        <w:ind w:right="-426"/>
        <w:jc w:val="both"/>
        <w:outlineLvl w:val="1"/>
        <w:rPr>
          <w:szCs w:val="24"/>
        </w:rPr>
      </w:pPr>
      <w:r>
        <w:rPr>
          <w:szCs w:val="24"/>
        </w:rPr>
        <w:t>Přepisování známek</w:t>
      </w:r>
    </w:p>
    <w:p w14:paraId="4757035A" w14:textId="6B67D6E8" w:rsidR="00C8521C" w:rsidRDefault="00C8521C" w:rsidP="00C8521C">
      <w:pPr>
        <w:pStyle w:val="Odstavecseseznamem"/>
        <w:numPr>
          <w:ilvl w:val="0"/>
          <w:numId w:val="48"/>
        </w:numPr>
        <w:spacing w:before="100" w:beforeAutospacing="1" w:after="100" w:afterAutospacing="1"/>
        <w:ind w:right="-426"/>
        <w:jc w:val="both"/>
        <w:outlineLvl w:val="1"/>
        <w:rPr>
          <w:szCs w:val="24"/>
        </w:rPr>
      </w:pPr>
      <w:r>
        <w:rPr>
          <w:szCs w:val="24"/>
        </w:rPr>
        <w:t>Ohrožení svého zdraví nebo zdraví spolužáků</w:t>
      </w:r>
    </w:p>
    <w:p w14:paraId="361FEE86" w14:textId="38582B00" w:rsidR="00C8521C" w:rsidRDefault="00C8521C" w:rsidP="00C8521C">
      <w:pPr>
        <w:pStyle w:val="Odstavecseseznamem"/>
        <w:numPr>
          <w:ilvl w:val="0"/>
          <w:numId w:val="48"/>
        </w:numPr>
        <w:spacing w:before="100" w:beforeAutospacing="1" w:after="100" w:afterAutospacing="1"/>
        <w:ind w:right="-426"/>
        <w:jc w:val="both"/>
        <w:outlineLvl w:val="1"/>
        <w:rPr>
          <w:szCs w:val="24"/>
        </w:rPr>
      </w:pPr>
      <w:r>
        <w:rPr>
          <w:szCs w:val="24"/>
        </w:rPr>
        <w:t>Opakované drobné krádeže</w:t>
      </w:r>
    </w:p>
    <w:p w14:paraId="48FE7D6D" w14:textId="31A47EFE" w:rsidR="00C8521C" w:rsidRDefault="00C8521C" w:rsidP="00C8521C">
      <w:pPr>
        <w:spacing w:before="100" w:beforeAutospacing="1" w:after="100" w:afterAutospacing="1"/>
        <w:ind w:right="-426"/>
        <w:jc w:val="both"/>
        <w:outlineLvl w:val="1"/>
        <w:rPr>
          <w:szCs w:val="24"/>
        </w:rPr>
      </w:pPr>
      <w:r>
        <w:rPr>
          <w:szCs w:val="24"/>
        </w:rPr>
        <w:t>Třídní učitel neprodleně oznámí řediteli školy uložení důtky třídního uč</w:t>
      </w:r>
      <w:r w:rsidR="005600E4">
        <w:rPr>
          <w:szCs w:val="24"/>
        </w:rPr>
        <w:t>i</w:t>
      </w:r>
      <w:r>
        <w:rPr>
          <w:szCs w:val="24"/>
        </w:rPr>
        <w:t>tele.</w:t>
      </w:r>
    </w:p>
    <w:p w14:paraId="2C053200" w14:textId="77777777" w:rsidR="00C8521C" w:rsidRDefault="00C8521C" w:rsidP="00C8521C">
      <w:pPr>
        <w:spacing w:before="100" w:beforeAutospacing="1" w:after="100" w:afterAutospacing="1"/>
        <w:ind w:right="-426"/>
        <w:jc w:val="both"/>
        <w:outlineLvl w:val="1"/>
        <w:rPr>
          <w:szCs w:val="24"/>
        </w:rPr>
      </w:pPr>
    </w:p>
    <w:p w14:paraId="06661652" w14:textId="02364E76" w:rsidR="00C8521C" w:rsidRPr="00C8521C" w:rsidRDefault="00C8521C" w:rsidP="00C8521C">
      <w:pPr>
        <w:spacing w:before="100" w:beforeAutospacing="1" w:after="100" w:afterAutospacing="1"/>
        <w:ind w:right="-426"/>
        <w:jc w:val="both"/>
        <w:outlineLvl w:val="1"/>
        <w:rPr>
          <w:b/>
          <w:bCs/>
          <w:szCs w:val="24"/>
        </w:rPr>
      </w:pPr>
      <w:r w:rsidRPr="00C8521C">
        <w:rPr>
          <w:b/>
          <w:bCs/>
          <w:szCs w:val="24"/>
        </w:rPr>
        <w:t>Důtka ředitele školy</w:t>
      </w:r>
    </w:p>
    <w:p w14:paraId="2288E78B" w14:textId="2603B2B5" w:rsidR="002E7670" w:rsidRPr="00C8521C" w:rsidRDefault="00C8521C" w:rsidP="00C8521C">
      <w:pPr>
        <w:pStyle w:val="Odstavecseseznamem"/>
        <w:numPr>
          <w:ilvl w:val="0"/>
          <w:numId w:val="49"/>
        </w:numPr>
        <w:spacing w:before="100" w:beforeAutospacing="1" w:after="100" w:afterAutospacing="1"/>
        <w:ind w:right="-426"/>
        <w:jc w:val="both"/>
        <w:outlineLvl w:val="1"/>
        <w:rPr>
          <w:szCs w:val="24"/>
        </w:rPr>
      </w:pPr>
      <w:r w:rsidRPr="00C8521C">
        <w:rPr>
          <w:szCs w:val="24"/>
        </w:rPr>
        <w:t>Následuje za pokračování v přestupcích, za něž bylo uděleno napomenutí nebo důtka třídního učitele</w:t>
      </w:r>
    </w:p>
    <w:p w14:paraId="6D8490F8" w14:textId="104D60BB" w:rsidR="00C8521C" w:rsidRDefault="00C8521C" w:rsidP="00C8521C">
      <w:pPr>
        <w:pStyle w:val="Odstavecseseznamem"/>
        <w:numPr>
          <w:ilvl w:val="0"/>
          <w:numId w:val="49"/>
        </w:numPr>
        <w:spacing w:before="100" w:beforeAutospacing="1" w:after="100" w:afterAutospacing="1"/>
        <w:ind w:right="-426"/>
        <w:jc w:val="both"/>
        <w:outlineLvl w:val="1"/>
        <w:rPr>
          <w:szCs w:val="24"/>
        </w:rPr>
      </w:pPr>
      <w:r w:rsidRPr="00C8521C">
        <w:rPr>
          <w:szCs w:val="24"/>
        </w:rPr>
        <w:t>Vnesení návykových látek do prostor školy</w:t>
      </w:r>
    </w:p>
    <w:p w14:paraId="4574B7FB" w14:textId="3F5A18D9" w:rsidR="00C8521C" w:rsidRDefault="00C8521C" w:rsidP="00C8521C">
      <w:pPr>
        <w:spacing w:before="100" w:beforeAutospacing="1" w:after="100" w:afterAutospacing="1"/>
        <w:ind w:right="-426"/>
        <w:jc w:val="both"/>
        <w:outlineLvl w:val="1"/>
        <w:rPr>
          <w:szCs w:val="24"/>
        </w:rPr>
      </w:pPr>
      <w:r>
        <w:rPr>
          <w:szCs w:val="24"/>
        </w:rPr>
        <w:t>Důtku ředitele školy lze žákovi uložit pouze po projednání na pedagogické radě.</w:t>
      </w:r>
    </w:p>
    <w:p w14:paraId="5E6F88A6" w14:textId="6D83CCC6" w:rsidR="00C8521C" w:rsidRDefault="00C8521C" w:rsidP="00C8521C">
      <w:pPr>
        <w:spacing w:before="100" w:beforeAutospacing="1" w:after="100" w:afterAutospacing="1"/>
        <w:ind w:right="-426"/>
        <w:jc w:val="both"/>
        <w:outlineLvl w:val="1"/>
        <w:rPr>
          <w:szCs w:val="24"/>
        </w:rPr>
      </w:pPr>
      <w:r>
        <w:rPr>
          <w:szCs w:val="24"/>
        </w:rPr>
        <w:t>Jednotlivé kázeňské přestupky budou projednávány individuálně. Při hrubém porušení školního řádu nemusí snížené známce z chování předcházet jiné kázeňské opatření.</w:t>
      </w:r>
    </w:p>
    <w:p w14:paraId="63B3BB2A" w14:textId="77777777" w:rsidR="00D81A81" w:rsidRDefault="00D81A81" w:rsidP="00C8521C">
      <w:pPr>
        <w:spacing w:before="100" w:beforeAutospacing="1" w:after="100" w:afterAutospacing="1"/>
        <w:ind w:right="-426"/>
        <w:jc w:val="both"/>
        <w:outlineLvl w:val="1"/>
        <w:rPr>
          <w:szCs w:val="24"/>
        </w:rPr>
      </w:pPr>
    </w:p>
    <w:p w14:paraId="4722E695" w14:textId="3EFD851D" w:rsidR="00D81A81" w:rsidRDefault="00D81A81" w:rsidP="00C8521C">
      <w:pPr>
        <w:spacing w:before="100" w:beforeAutospacing="1" w:after="100" w:afterAutospacing="1"/>
        <w:ind w:right="-426"/>
        <w:jc w:val="both"/>
        <w:outlineLvl w:val="1"/>
        <w:rPr>
          <w:szCs w:val="24"/>
        </w:rPr>
      </w:pPr>
      <w:r>
        <w:rPr>
          <w:szCs w:val="24"/>
        </w:rPr>
        <w:t>Ředitel školy nebo třídní učitel neprodlené oznámí udělení pochvaly a jiného ocenění nebo uložení napomenutí nebo důtky a jeho důvody prokazatelným způsobem žákovi a jeho zákonnému zástupci.</w:t>
      </w:r>
    </w:p>
    <w:p w14:paraId="58C2AE85" w14:textId="65254879" w:rsidR="00D81A81" w:rsidRPr="00C8521C" w:rsidRDefault="00D81A81" w:rsidP="00C8521C">
      <w:pPr>
        <w:spacing w:before="100" w:beforeAutospacing="1" w:after="100" w:afterAutospacing="1"/>
        <w:ind w:right="-426"/>
        <w:jc w:val="both"/>
        <w:outlineLvl w:val="1"/>
        <w:rPr>
          <w:szCs w:val="24"/>
        </w:rPr>
      </w:pPr>
      <w:r>
        <w:rPr>
          <w:szCs w:val="24"/>
        </w:rPr>
        <w:t>Udělení pochvaly a jiného ocenění ředitele školy a uložení napomenutí nebo důtky se zaznamenává do dokumentace školy. Udělení pochvaly a jiného ocenění se zaznamenává na vysvědčení za pololetí v němž bylo uděleno. Napomenutí a důtky se na vysvědčení nezaznamenávají.</w:t>
      </w:r>
    </w:p>
    <w:p w14:paraId="79278507" w14:textId="77777777" w:rsidR="002E7670" w:rsidRDefault="002E7670" w:rsidP="00603FCD">
      <w:pPr>
        <w:spacing w:before="100" w:beforeAutospacing="1" w:after="100" w:afterAutospacing="1"/>
        <w:ind w:right="-426"/>
        <w:jc w:val="both"/>
        <w:outlineLvl w:val="1"/>
        <w:rPr>
          <w:b/>
          <w:bCs/>
          <w:szCs w:val="24"/>
        </w:rPr>
      </w:pPr>
    </w:p>
    <w:p w14:paraId="353EB988" w14:textId="77777777" w:rsidR="00AD7A7B" w:rsidRDefault="00AD7A7B" w:rsidP="00603FCD">
      <w:pPr>
        <w:spacing w:before="100" w:beforeAutospacing="1" w:after="100" w:afterAutospacing="1"/>
        <w:ind w:right="-426"/>
        <w:jc w:val="both"/>
        <w:outlineLvl w:val="1"/>
        <w:rPr>
          <w:b/>
          <w:bCs/>
          <w:szCs w:val="24"/>
        </w:rPr>
      </w:pPr>
    </w:p>
    <w:p w14:paraId="1DEA9F5C" w14:textId="77777777" w:rsidR="000A4B73" w:rsidRDefault="000A4B73" w:rsidP="00603FCD">
      <w:pPr>
        <w:spacing w:before="100" w:beforeAutospacing="1" w:after="100" w:afterAutospacing="1"/>
        <w:ind w:right="-426"/>
        <w:jc w:val="both"/>
        <w:outlineLvl w:val="1"/>
        <w:rPr>
          <w:b/>
          <w:bCs/>
          <w:szCs w:val="24"/>
        </w:rPr>
      </w:pPr>
      <w:r w:rsidRPr="000A4B73">
        <w:rPr>
          <w:b/>
          <w:bCs/>
          <w:szCs w:val="24"/>
        </w:rPr>
        <w:t>Celkové hodnocení žáka</w:t>
      </w:r>
    </w:p>
    <w:p w14:paraId="4CF05793" w14:textId="77777777" w:rsidR="004D3228" w:rsidRPr="004D3228" w:rsidRDefault="004D3228" w:rsidP="00603FCD">
      <w:pPr>
        <w:spacing w:before="100" w:beforeAutospacing="1" w:after="100" w:afterAutospacing="1"/>
        <w:ind w:right="-426"/>
        <w:jc w:val="both"/>
        <w:outlineLvl w:val="1"/>
        <w:rPr>
          <w:b/>
          <w:bCs/>
          <w:szCs w:val="24"/>
        </w:rPr>
      </w:pPr>
      <w:r w:rsidRPr="004D3228">
        <w:rPr>
          <w:b/>
          <w:bCs/>
          <w:szCs w:val="24"/>
        </w:rPr>
        <w:t>1. Při hodnocení žáka klasifikačními stupni:</w:t>
      </w:r>
    </w:p>
    <w:p w14:paraId="3B5C835C" w14:textId="77777777" w:rsidR="000A4B73" w:rsidRPr="000A4B73" w:rsidRDefault="000A4B73" w:rsidP="00603FCD">
      <w:pPr>
        <w:numPr>
          <w:ilvl w:val="0"/>
          <w:numId w:val="16"/>
        </w:numPr>
        <w:overflowPunct/>
        <w:autoSpaceDE/>
        <w:autoSpaceDN/>
        <w:adjustRightInd/>
        <w:spacing w:before="100" w:beforeAutospacing="1" w:after="100" w:afterAutospacing="1"/>
        <w:ind w:right="-426"/>
        <w:jc w:val="both"/>
        <w:rPr>
          <w:szCs w:val="24"/>
        </w:rPr>
      </w:pPr>
      <w:r w:rsidRPr="000A4B73">
        <w:rPr>
          <w:szCs w:val="24"/>
        </w:rPr>
        <w:t>prospěl/a s vyznamenáním</w:t>
      </w:r>
    </w:p>
    <w:p w14:paraId="67283BE8" w14:textId="77777777" w:rsidR="000A4B73" w:rsidRPr="000A4B73" w:rsidRDefault="000A4B73" w:rsidP="00603FCD">
      <w:pPr>
        <w:numPr>
          <w:ilvl w:val="0"/>
          <w:numId w:val="16"/>
        </w:numPr>
        <w:overflowPunct/>
        <w:autoSpaceDE/>
        <w:autoSpaceDN/>
        <w:adjustRightInd/>
        <w:spacing w:before="100" w:beforeAutospacing="1" w:after="100" w:afterAutospacing="1"/>
        <w:ind w:right="-426"/>
        <w:jc w:val="both"/>
        <w:rPr>
          <w:szCs w:val="24"/>
        </w:rPr>
      </w:pPr>
      <w:r w:rsidRPr="000A4B73">
        <w:rPr>
          <w:szCs w:val="24"/>
        </w:rPr>
        <w:t>prospěl/a</w:t>
      </w:r>
    </w:p>
    <w:p w14:paraId="0D8F2B2B" w14:textId="77777777" w:rsidR="000A4B73" w:rsidRDefault="000A4B73" w:rsidP="00603FCD">
      <w:pPr>
        <w:numPr>
          <w:ilvl w:val="0"/>
          <w:numId w:val="16"/>
        </w:numPr>
        <w:overflowPunct/>
        <w:autoSpaceDE/>
        <w:autoSpaceDN/>
        <w:adjustRightInd/>
        <w:spacing w:before="100" w:beforeAutospacing="1" w:after="100" w:afterAutospacing="1"/>
        <w:ind w:right="-426"/>
        <w:jc w:val="both"/>
        <w:rPr>
          <w:szCs w:val="24"/>
        </w:rPr>
      </w:pPr>
      <w:r w:rsidRPr="000A4B73">
        <w:rPr>
          <w:szCs w:val="24"/>
        </w:rPr>
        <w:t>neprospěl/a</w:t>
      </w:r>
    </w:p>
    <w:p w14:paraId="745D098A" w14:textId="77777777" w:rsidR="005600E4" w:rsidRDefault="005600E4" w:rsidP="005600E4">
      <w:pPr>
        <w:overflowPunct/>
        <w:autoSpaceDE/>
        <w:autoSpaceDN/>
        <w:adjustRightInd/>
        <w:spacing w:before="100" w:beforeAutospacing="1" w:after="100" w:afterAutospacing="1"/>
        <w:ind w:right="-426"/>
        <w:jc w:val="both"/>
        <w:rPr>
          <w:szCs w:val="24"/>
        </w:rPr>
      </w:pPr>
    </w:p>
    <w:p w14:paraId="35DBAA08" w14:textId="77777777" w:rsidR="005600E4" w:rsidRDefault="005600E4" w:rsidP="005600E4">
      <w:pPr>
        <w:overflowPunct/>
        <w:autoSpaceDE/>
        <w:autoSpaceDN/>
        <w:adjustRightInd/>
        <w:spacing w:before="100" w:beforeAutospacing="1" w:after="100" w:afterAutospacing="1"/>
        <w:ind w:right="-426"/>
        <w:jc w:val="both"/>
        <w:rPr>
          <w:szCs w:val="24"/>
        </w:rPr>
      </w:pPr>
    </w:p>
    <w:p w14:paraId="4877DC13" w14:textId="77777777" w:rsidR="000A4B73" w:rsidRPr="000A4B73" w:rsidRDefault="000A4B73" w:rsidP="00603FCD">
      <w:pPr>
        <w:spacing w:before="100" w:beforeAutospacing="1" w:after="100" w:afterAutospacing="1"/>
        <w:ind w:right="-426"/>
        <w:jc w:val="both"/>
        <w:rPr>
          <w:szCs w:val="24"/>
        </w:rPr>
      </w:pPr>
      <w:r w:rsidRPr="000A4B73">
        <w:rPr>
          <w:szCs w:val="24"/>
        </w:rPr>
        <w:lastRenderedPageBreak/>
        <w:t>Žák je hodnocen stupněm:</w:t>
      </w:r>
    </w:p>
    <w:p w14:paraId="39429B5F" w14:textId="77777777" w:rsidR="000A4B73" w:rsidRPr="000A4B73" w:rsidRDefault="000A4B73" w:rsidP="00603FCD">
      <w:pPr>
        <w:numPr>
          <w:ilvl w:val="0"/>
          <w:numId w:val="17"/>
        </w:numPr>
        <w:overflowPunct/>
        <w:autoSpaceDE/>
        <w:autoSpaceDN/>
        <w:adjustRightInd/>
        <w:spacing w:before="100" w:beforeAutospacing="1" w:after="100" w:afterAutospacing="1"/>
        <w:ind w:right="-426"/>
        <w:jc w:val="both"/>
        <w:rPr>
          <w:szCs w:val="24"/>
        </w:rPr>
      </w:pPr>
      <w:r w:rsidRPr="000A4B73">
        <w:rPr>
          <w:szCs w:val="24"/>
        </w:rPr>
        <w:t>prospěl/a s vyznamenáním – není-li v žádném povinném předmětu hodnocen při celkové klasifikaci stupněm horším než chvalitebným, průměr z povinných předmětů nemá horší než 1,50 a jeho chování je velmi dobré;</w:t>
      </w:r>
    </w:p>
    <w:p w14:paraId="4B4F5684" w14:textId="77777777" w:rsidR="000A4B73" w:rsidRPr="000A4B73" w:rsidRDefault="000A4B73" w:rsidP="00603FCD">
      <w:pPr>
        <w:numPr>
          <w:ilvl w:val="0"/>
          <w:numId w:val="17"/>
        </w:numPr>
        <w:overflowPunct/>
        <w:autoSpaceDE/>
        <w:autoSpaceDN/>
        <w:adjustRightInd/>
        <w:spacing w:before="100" w:beforeAutospacing="1" w:after="100" w:afterAutospacing="1"/>
        <w:ind w:right="-426"/>
        <w:jc w:val="both"/>
        <w:rPr>
          <w:szCs w:val="24"/>
        </w:rPr>
      </w:pPr>
      <w:r w:rsidRPr="000A4B73">
        <w:rPr>
          <w:szCs w:val="24"/>
        </w:rPr>
        <w:t>prospěl/a – není-li v žádném povinném předmětu hodnocen při celkové klasifikaci stupněm nedostatečný;</w:t>
      </w:r>
    </w:p>
    <w:p w14:paraId="3DB6D8F9" w14:textId="77777777" w:rsidR="000A4B73" w:rsidRPr="000A4B73" w:rsidRDefault="000A4B73" w:rsidP="00603FCD">
      <w:pPr>
        <w:numPr>
          <w:ilvl w:val="0"/>
          <w:numId w:val="17"/>
        </w:numPr>
        <w:overflowPunct/>
        <w:autoSpaceDE/>
        <w:autoSpaceDN/>
        <w:adjustRightInd/>
        <w:spacing w:before="100" w:beforeAutospacing="1" w:after="100" w:afterAutospacing="1"/>
        <w:ind w:right="-426"/>
        <w:jc w:val="both"/>
        <w:rPr>
          <w:szCs w:val="24"/>
        </w:rPr>
      </w:pPr>
      <w:r w:rsidRPr="000A4B73">
        <w:rPr>
          <w:szCs w:val="24"/>
        </w:rPr>
        <w:t>neprospěl/a – je-li v některém povinném předmětu hodnocen při celkové klasifikaci stupněm nedostatečný.</w:t>
      </w:r>
    </w:p>
    <w:p w14:paraId="2AAEAC30" w14:textId="77777777" w:rsidR="004D3228" w:rsidRPr="004D3228" w:rsidRDefault="004D3228" w:rsidP="004D3228">
      <w:pPr>
        <w:overflowPunct/>
        <w:autoSpaceDE/>
        <w:autoSpaceDN/>
        <w:adjustRightInd/>
        <w:spacing w:before="100" w:beforeAutospacing="1" w:after="100" w:afterAutospacing="1"/>
        <w:ind w:right="-426"/>
        <w:jc w:val="both"/>
        <w:rPr>
          <w:b/>
          <w:szCs w:val="24"/>
        </w:rPr>
      </w:pPr>
      <w:r w:rsidRPr="004D3228">
        <w:rPr>
          <w:b/>
          <w:szCs w:val="24"/>
        </w:rPr>
        <w:t xml:space="preserve">2. Při použití slovního </w:t>
      </w:r>
      <w:r w:rsidR="00871E74">
        <w:rPr>
          <w:b/>
          <w:szCs w:val="24"/>
        </w:rPr>
        <w:t xml:space="preserve">nebo kombinovaného </w:t>
      </w:r>
      <w:r w:rsidRPr="004D3228">
        <w:rPr>
          <w:b/>
          <w:szCs w:val="24"/>
        </w:rPr>
        <w:t>hodnocení:</w:t>
      </w:r>
    </w:p>
    <w:p w14:paraId="0A107E37" w14:textId="77777777" w:rsidR="004D3228" w:rsidRDefault="004D3228" w:rsidP="004D3228">
      <w:pPr>
        <w:pStyle w:val="Odstavecseseznamem"/>
        <w:numPr>
          <w:ilvl w:val="0"/>
          <w:numId w:val="35"/>
        </w:numPr>
        <w:overflowPunct/>
        <w:autoSpaceDE/>
        <w:autoSpaceDN/>
        <w:adjustRightInd/>
        <w:spacing w:before="100" w:beforeAutospacing="1" w:after="100" w:afterAutospacing="1"/>
        <w:ind w:right="-426"/>
        <w:jc w:val="both"/>
        <w:rPr>
          <w:szCs w:val="24"/>
        </w:rPr>
      </w:pPr>
      <w:r>
        <w:rPr>
          <w:szCs w:val="24"/>
        </w:rPr>
        <w:t>prospěl/a</w:t>
      </w:r>
    </w:p>
    <w:p w14:paraId="35C6B01D" w14:textId="77777777" w:rsidR="004D3228" w:rsidRPr="004D3228" w:rsidRDefault="004D3228" w:rsidP="004D3228">
      <w:pPr>
        <w:pStyle w:val="Odstavecseseznamem"/>
        <w:numPr>
          <w:ilvl w:val="0"/>
          <w:numId w:val="35"/>
        </w:numPr>
        <w:overflowPunct/>
        <w:autoSpaceDE/>
        <w:autoSpaceDN/>
        <w:adjustRightInd/>
        <w:spacing w:before="100" w:beforeAutospacing="1" w:after="100" w:afterAutospacing="1"/>
        <w:ind w:right="-426"/>
        <w:jc w:val="both"/>
        <w:rPr>
          <w:szCs w:val="24"/>
        </w:rPr>
      </w:pPr>
      <w:r>
        <w:rPr>
          <w:szCs w:val="24"/>
        </w:rPr>
        <w:t>neprospěl/a</w:t>
      </w:r>
    </w:p>
    <w:p w14:paraId="225F21DA"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Získávání podkladů pro hodnocení a klasifikaci</w:t>
      </w:r>
    </w:p>
    <w:p w14:paraId="36A26F74"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 xml:space="preserve">Podklady pro hodnocení a klasifikaci výchovně vzdělávacích výsledků a chování žáka získává učitel zejména těmito metodami, formami a prostředky: </w:t>
      </w:r>
    </w:p>
    <w:p w14:paraId="109A8504"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soustavným diagnostickým pozorováním žáka,</w:t>
      </w:r>
    </w:p>
    <w:p w14:paraId="12EDB60F"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soustavným sledováním výkonů žáka a jeho připravenosti na vyučování,</w:t>
      </w:r>
    </w:p>
    <w:p w14:paraId="446E1B7D"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různými druhy zkoušek (písemné, ústní, grafické, praktické, pohybové),</w:t>
      </w:r>
    </w:p>
    <w:p w14:paraId="4F217389"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kontrolními písemnými pracemi,</w:t>
      </w:r>
    </w:p>
    <w:p w14:paraId="515A228A"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analýzou výsledků činnosti žáka,</w:t>
      </w:r>
    </w:p>
    <w:p w14:paraId="09EBE4D3"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konzultacemi s ostatními učiteli a podle potřeby i s pracovníky pedagogicko-psychologických poraden a zdravotnických služeb,</w:t>
      </w:r>
    </w:p>
    <w:p w14:paraId="39B61A37"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rozhovory se žákem a zákonnými zástupci žáka.</w:t>
      </w:r>
    </w:p>
    <w:p w14:paraId="1A18863A" w14:textId="53E2C2BF" w:rsidR="000A4B73" w:rsidRPr="000A4B73" w:rsidRDefault="00603FCD" w:rsidP="00603FCD">
      <w:pPr>
        <w:numPr>
          <w:ilvl w:val="0"/>
          <w:numId w:val="18"/>
        </w:numPr>
        <w:overflowPunct/>
        <w:autoSpaceDE/>
        <w:autoSpaceDN/>
        <w:adjustRightInd/>
        <w:spacing w:before="100" w:beforeAutospacing="1" w:after="100" w:afterAutospacing="1"/>
        <w:ind w:right="-426"/>
        <w:jc w:val="both"/>
        <w:rPr>
          <w:szCs w:val="24"/>
        </w:rPr>
      </w:pPr>
      <w:r>
        <w:rPr>
          <w:szCs w:val="24"/>
        </w:rPr>
        <w:t>Pokud to ch</w:t>
      </w:r>
      <w:r w:rsidR="00522C22">
        <w:rPr>
          <w:szCs w:val="24"/>
        </w:rPr>
        <w:t>a</w:t>
      </w:r>
      <w:r>
        <w:rPr>
          <w:szCs w:val="24"/>
        </w:rPr>
        <w:t xml:space="preserve">rakter předmětu dovolí, </w:t>
      </w:r>
      <w:r w:rsidR="000A4B73" w:rsidRPr="000A4B73">
        <w:rPr>
          <w:szCs w:val="24"/>
        </w:rPr>
        <w:t xml:space="preserve">musí být </w:t>
      </w:r>
      <w:r>
        <w:rPr>
          <w:szCs w:val="24"/>
        </w:rPr>
        <w:t xml:space="preserve">žák </w:t>
      </w:r>
      <w:r w:rsidR="000A4B73" w:rsidRPr="000A4B73">
        <w:rPr>
          <w:szCs w:val="24"/>
        </w:rPr>
        <w:t xml:space="preserve">z příslušného vyučovacího předmětu </w:t>
      </w:r>
      <w:r>
        <w:rPr>
          <w:szCs w:val="24"/>
        </w:rPr>
        <w:t xml:space="preserve">(AJ, </w:t>
      </w:r>
      <w:proofErr w:type="spellStart"/>
      <w:r>
        <w:rPr>
          <w:szCs w:val="24"/>
        </w:rPr>
        <w:t>Vl</w:t>
      </w:r>
      <w:proofErr w:type="spellEnd"/>
      <w:r w:rsidR="00871E74">
        <w:rPr>
          <w:szCs w:val="24"/>
        </w:rPr>
        <w:t>,</w:t>
      </w:r>
      <w:r>
        <w:rPr>
          <w:szCs w:val="24"/>
        </w:rPr>
        <w:t xml:space="preserve"> Př, </w:t>
      </w:r>
      <w:proofErr w:type="spellStart"/>
      <w:r>
        <w:rPr>
          <w:szCs w:val="24"/>
        </w:rPr>
        <w:t>Prv</w:t>
      </w:r>
      <w:proofErr w:type="spellEnd"/>
      <w:r>
        <w:rPr>
          <w:szCs w:val="24"/>
        </w:rPr>
        <w:t xml:space="preserve">, ČJ) </w:t>
      </w:r>
      <w:r w:rsidR="000A4B73" w:rsidRPr="000A4B73">
        <w:rPr>
          <w:szCs w:val="24"/>
        </w:rPr>
        <w:t xml:space="preserve">vyzkoušen ústně alespoň 1x a písemně několikrát tak, aby získal za každé pololetí nejméně </w:t>
      </w:r>
      <w:r w:rsidR="00871E74">
        <w:rPr>
          <w:szCs w:val="24"/>
        </w:rPr>
        <w:t>4 známky, v hudební výchově 2 známky</w:t>
      </w:r>
    </w:p>
    <w:p w14:paraId="39E2152B"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Učitel oznamuje žákovi výsledek každé klasifikace a poukazuje na klady a nedostatky hodnocených projevů či výtvorů. Při ústním zkoušení oznámí učitel žákovi výsledek hodnocení okamžitě. Výsledky písemných zkoušek a prací a praktických činností oznamuje v nejbližším možném termínu.</w:t>
      </w:r>
    </w:p>
    <w:p w14:paraId="3152F202"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Termíny kontrolních písemných prací, zejména čtvrtletních, prokonzultuje učitel s třídním učitelem, aby se nadměrně práce z více předmětů nekumulovaly do určitého období. V jednom dni mohou žáci konat pouze jednu kontrolní práci.</w:t>
      </w:r>
    </w:p>
    <w:p w14:paraId="561AF2F8"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Učitel je povinen vést písemně soustavnou evidenci o klasifikaci žáka.</w:t>
      </w:r>
    </w:p>
    <w:p w14:paraId="62E7EF6E"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Učitel je povinen archivovat veškeré písemné práce žáka příslušné pololetí.</w:t>
      </w:r>
    </w:p>
    <w:p w14:paraId="76D938E8" w14:textId="2DC14839"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Všechny známky jsou zapisovány do žákovské knížky</w:t>
      </w:r>
      <w:r w:rsidR="00D81A81">
        <w:rPr>
          <w:szCs w:val="24"/>
        </w:rPr>
        <w:t>.</w:t>
      </w:r>
      <w:r w:rsidRPr="000A4B73">
        <w:rPr>
          <w:szCs w:val="24"/>
        </w:rPr>
        <w:t xml:space="preserve"> </w:t>
      </w:r>
    </w:p>
    <w:p w14:paraId="06691658"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Pokud je žák dlouhodobě nemocen (více než týden), ve spolupráci s učitelem si rozvrhne doplnění učiva a toto doplnění učitel zpětně zkontroluje.</w:t>
      </w:r>
    </w:p>
    <w:p w14:paraId="088ADD67" w14:textId="3A03C3BD" w:rsidR="000A4B73" w:rsidRPr="000A4B73" w:rsidRDefault="007D1287" w:rsidP="00603FCD">
      <w:pPr>
        <w:spacing w:before="100" w:beforeAutospacing="1" w:after="100" w:afterAutospacing="1"/>
        <w:ind w:right="-426"/>
        <w:jc w:val="center"/>
        <w:outlineLvl w:val="0"/>
        <w:rPr>
          <w:b/>
          <w:bCs/>
          <w:kern w:val="36"/>
          <w:szCs w:val="24"/>
        </w:rPr>
      </w:pPr>
      <w:r>
        <w:rPr>
          <w:b/>
          <w:bCs/>
          <w:kern w:val="36"/>
          <w:szCs w:val="24"/>
        </w:rPr>
        <w:t>5.</w:t>
      </w:r>
      <w:r w:rsidR="000A4B73" w:rsidRPr="000A4B73">
        <w:rPr>
          <w:b/>
          <w:bCs/>
          <w:kern w:val="36"/>
          <w:szCs w:val="24"/>
        </w:rPr>
        <w:br/>
        <w:t>Pravidla pro hodnocení výsledků vzdělávání žáků</w:t>
      </w:r>
    </w:p>
    <w:p w14:paraId="525C6B12"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Výsledky vzdělávání žáků se hodnotí v závěru každého pololetí příslušného školního roku.</w:t>
      </w:r>
    </w:p>
    <w:p w14:paraId="3E846349"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Žáci jsou klasifikováni ve všech vyučovacích předmětech uvedených v učebním plánu příslušného ročníku.</w:t>
      </w:r>
    </w:p>
    <w:p w14:paraId="77E1C7E0"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lastRenderedPageBreak/>
        <w:t>Hodnocení v jednotlivých předmětech za každé pololetí uzavírá každý vyučující v termínu stanoveném ředitelkou školy. Klasifikační stupeň určí učitel, který vyučuje příslušný předmět.</w:t>
      </w:r>
    </w:p>
    <w:p w14:paraId="2BBDCCD8"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Zákonní zástupci žáků s vývojovou poruchou diagnostikovanou odborným pracovištěm mohou požádat na začátku školního roku či na začátku 2. pololetí o slovní hodnocení žáka.</w:t>
      </w:r>
    </w:p>
    <w:p w14:paraId="2B6846AC"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 xml:space="preserve">Při určování stupně prospěchu v jednotlivých předmětech na konci klasifikačního období se hodnotí kvalita práce a učební výsledky, jichž žák dosáhl za celé klasifikační období. </w:t>
      </w:r>
      <w:r w:rsidRPr="000A4B73">
        <w:rPr>
          <w:b/>
          <w:szCs w:val="24"/>
        </w:rPr>
        <w:t>Stupeň prospěchu se neurčuje na základě průměru z klasifika</w:t>
      </w:r>
      <w:r w:rsidRPr="000A4B73">
        <w:rPr>
          <w:szCs w:val="24"/>
        </w:rPr>
        <w:t>ce za příslušné období (může být jedním z vodítek). Při klasifikaci se zohlední také přístup žáka, jeho inteligenční schopnosti, schopnost samostatné práce, píle a snaha. Při určování klasifikačního stupně posuzuje učitel výsledky práce objektivně, nesmí podléhat žádnému vlivu subjektivnímu ani vnějšímu. Hodnotí to, co žák zná.</w:t>
      </w:r>
    </w:p>
    <w:p w14:paraId="5A6C03E8"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Klasifikaci chování navrhuje třídní učitel po projednání s ostatními vyučujícími a rozhoduje o ní ředitelka školy po projednání na pedagogické radě.</w:t>
      </w:r>
    </w:p>
    <w:p w14:paraId="7CDEC9CC"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Hodnocení prospěchu a chování jsou na sobě nezávislé.</w:t>
      </w:r>
    </w:p>
    <w:p w14:paraId="09F0943E"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V předmětu, ve kterém vyučuje více vyučujících, určí výsledný stupeň za klasifikační období příslušní učitelé po vzájemné dohodě. Nedojde-li k dohodě, stanoví se výsledný klasifikační stupeň rozhodnutím ředitelky školy.</w:t>
      </w:r>
    </w:p>
    <w:p w14:paraId="6D73CF2F"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 xml:space="preserve">Ředitelka školy určí způsob, jakým budou třídní učitelé a vedení školy informováni o stavu klasifikace ve třídách. Pro pololetní a závěrečnou klasifikaci vytvoří třídní učitelé vnitřní formuláře pro klasifikaci, které vyplňují třídní i netřídní učitelé. Na základě těchto údajů jsou zpracovány ředitelkou školy přehledy klasifikace žáků celé školy. </w:t>
      </w:r>
    </w:p>
    <w:p w14:paraId="0EE034EA"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Případné problémy a zaostávání žáků v učení a nedostatky v jejich chování se projednávají v pedagogických radách.</w:t>
      </w:r>
    </w:p>
    <w:p w14:paraId="5524C193" w14:textId="3FF93EE8" w:rsidR="007D1287" w:rsidRPr="00A20BAF" w:rsidRDefault="000A4B73" w:rsidP="00A20BAF">
      <w:pPr>
        <w:numPr>
          <w:ilvl w:val="0"/>
          <w:numId w:val="19"/>
        </w:numPr>
        <w:overflowPunct/>
        <w:autoSpaceDE/>
        <w:autoSpaceDN/>
        <w:adjustRightInd/>
        <w:spacing w:before="100" w:beforeAutospacing="1" w:after="100" w:afterAutospacing="1"/>
        <w:ind w:right="-426"/>
        <w:jc w:val="both"/>
        <w:rPr>
          <w:szCs w:val="24"/>
        </w:rPr>
      </w:pPr>
      <w:r w:rsidRPr="000A4B73">
        <w:rPr>
          <w:szCs w:val="24"/>
        </w:rPr>
        <w:t xml:space="preserve">Na konci pololetního klasifikačního období, v termínu, který určí ředitelka školy, zapíší třídní učitelé výsledky celkové klasifikace </w:t>
      </w:r>
      <w:r w:rsidR="007D1287">
        <w:rPr>
          <w:szCs w:val="24"/>
        </w:rPr>
        <w:t>do systému Bakalář. D</w:t>
      </w:r>
      <w:r w:rsidRPr="000A4B73">
        <w:rPr>
          <w:szCs w:val="24"/>
        </w:rPr>
        <w:t>ále připraví případné návrhy na opravné zkoušky či termíny odložené klasifikace.</w:t>
      </w:r>
    </w:p>
    <w:p w14:paraId="41A47AA8" w14:textId="77777777" w:rsidR="00394F7B" w:rsidRDefault="00394F7B" w:rsidP="007D1287">
      <w:pPr>
        <w:spacing w:before="100" w:beforeAutospacing="1" w:after="100" w:afterAutospacing="1"/>
        <w:ind w:right="-426"/>
        <w:outlineLvl w:val="0"/>
        <w:rPr>
          <w:szCs w:val="24"/>
        </w:rPr>
      </w:pPr>
    </w:p>
    <w:p w14:paraId="30875E38" w14:textId="49C062BF" w:rsidR="007E6BF5" w:rsidRDefault="007D1287" w:rsidP="007D1287">
      <w:pPr>
        <w:spacing w:before="100" w:beforeAutospacing="1" w:after="100" w:afterAutospacing="1"/>
        <w:ind w:right="-426"/>
        <w:jc w:val="center"/>
        <w:outlineLvl w:val="0"/>
        <w:rPr>
          <w:b/>
          <w:bCs/>
          <w:kern w:val="36"/>
          <w:szCs w:val="24"/>
        </w:rPr>
      </w:pPr>
      <w:r>
        <w:rPr>
          <w:b/>
          <w:bCs/>
          <w:kern w:val="36"/>
          <w:szCs w:val="24"/>
        </w:rPr>
        <w:t>6.</w:t>
      </w:r>
    </w:p>
    <w:p w14:paraId="543645E9" w14:textId="77777777" w:rsidR="000A4B73" w:rsidRPr="000A4B73" w:rsidRDefault="000A4B73" w:rsidP="00603FCD">
      <w:pPr>
        <w:spacing w:before="100" w:beforeAutospacing="1" w:after="100" w:afterAutospacing="1"/>
        <w:ind w:right="-426"/>
        <w:jc w:val="center"/>
        <w:outlineLvl w:val="0"/>
        <w:rPr>
          <w:b/>
          <w:bCs/>
          <w:kern w:val="36"/>
          <w:szCs w:val="24"/>
        </w:rPr>
      </w:pPr>
      <w:r w:rsidRPr="000A4B73">
        <w:rPr>
          <w:b/>
          <w:bCs/>
          <w:kern w:val="36"/>
          <w:szCs w:val="24"/>
        </w:rPr>
        <w:br/>
        <w:t>Klasifikace ve vyučovacích předmětech s převahou výchovného zaměření</w:t>
      </w:r>
    </w:p>
    <w:p w14:paraId="4124E4FE" w14:textId="77777777" w:rsidR="000A4B73" w:rsidRPr="000A4B73" w:rsidRDefault="000A4B73" w:rsidP="00603FCD">
      <w:pPr>
        <w:spacing w:before="100" w:beforeAutospacing="1" w:after="100" w:afterAutospacing="1"/>
        <w:ind w:right="-426"/>
        <w:jc w:val="center"/>
        <w:outlineLvl w:val="0"/>
        <w:rPr>
          <w:b/>
          <w:bCs/>
          <w:kern w:val="36"/>
          <w:szCs w:val="24"/>
        </w:rPr>
      </w:pPr>
    </w:p>
    <w:p w14:paraId="3F71CCF3"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1 (výborný)</w:t>
      </w:r>
    </w:p>
    <w:p w14:paraId="0BD0569B" w14:textId="77777777" w:rsidR="000A4B73" w:rsidRDefault="000A4B73" w:rsidP="00603FCD">
      <w:pPr>
        <w:spacing w:before="100" w:beforeAutospacing="1" w:after="100" w:afterAutospacing="1"/>
        <w:ind w:right="-426"/>
        <w:jc w:val="both"/>
        <w:rPr>
          <w:szCs w:val="24"/>
        </w:rPr>
      </w:pPr>
      <w:r w:rsidRPr="000A4B73">
        <w:rPr>
          <w:szCs w:val="24"/>
        </w:rPr>
        <w:t>Žák je v činnostech velmi aktivní. Pracuje tvořivě, samostatně, plně využívá osobní předpoklady a velmi úspěšně je rozvíjí. Jeho projev je esteticky působivý, originální, procítěný, přesný. Osvojené vědomosti, dovednosti a návyky aplikuje tvořivě.</w:t>
      </w:r>
    </w:p>
    <w:p w14:paraId="0A442237" w14:textId="77777777" w:rsidR="00A20BAF" w:rsidRPr="000A4B73" w:rsidRDefault="00A20BAF" w:rsidP="00603FCD">
      <w:pPr>
        <w:spacing w:before="100" w:beforeAutospacing="1" w:after="100" w:afterAutospacing="1"/>
        <w:ind w:right="-426"/>
        <w:jc w:val="both"/>
        <w:rPr>
          <w:szCs w:val="24"/>
        </w:rPr>
      </w:pPr>
    </w:p>
    <w:p w14:paraId="529720FE"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2 (chvalitebný)</w:t>
      </w:r>
    </w:p>
    <w:p w14:paraId="0AD9A251" w14:textId="77777777" w:rsidR="000A4B73" w:rsidRPr="000A4B73" w:rsidRDefault="000A4B73" w:rsidP="00603FCD">
      <w:pPr>
        <w:spacing w:before="100" w:beforeAutospacing="1" w:after="100" w:afterAutospacing="1"/>
        <w:ind w:right="-426"/>
        <w:jc w:val="both"/>
        <w:rPr>
          <w:szCs w:val="24"/>
        </w:rPr>
      </w:pPr>
      <w:r w:rsidRPr="000A4B73">
        <w:rPr>
          <w:szCs w:val="24"/>
        </w:rP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14:paraId="5A34C26F"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lastRenderedPageBreak/>
        <w:t>Stupeň 3 (dobrý)</w:t>
      </w:r>
    </w:p>
    <w:p w14:paraId="35140154" w14:textId="77777777" w:rsidR="000A4B73" w:rsidRPr="000A4B73" w:rsidRDefault="000A4B73" w:rsidP="00603FCD">
      <w:pPr>
        <w:spacing w:before="100" w:beforeAutospacing="1" w:after="100" w:afterAutospacing="1"/>
        <w:ind w:right="-426"/>
        <w:jc w:val="both"/>
        <w:rPr>
          <w:szCs w:val="24"/>
        </w:rPr>
      </w:pPr>
      <w:r w:rsidRPr="000A4B73">
        <w:rPr>
          <w:szCs w:val="24"/>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14:paraId="5B83C7A9"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4 (dostatečný)</w:t>
      </w:r>
    </w:p>
    <w:p w14:paraId="698F778F" w14:textId="77777777" w:rsidR="000A4B73" w:rsidRPr="000A4B73" w:rsidRDefault="000A4B73" w:rsidP="00603FCD">
      <w:pPr>
        <w:spacing w:before="100" w:beforeAutospacing="1" w:after="100" w:afterAutospacing="1"/>
        <w:ind w:right="-426"/>
        <w:jc w:val="both"/>
        <w:rPr>
          <w:szCs w:val="24"/>
        </w:rPr>
      </w:pPr>
      <w:r w:rsidRPr="000A4B73">
        <w:rPr>
          <w:szCs w:val="24"/>
        </w:rPr>
        <w:t>Žák je v činnostech málo aktivní a tvořivý. Rozvoj jeho schopností a jeho projev jsou málo uspokojivé. Úkoly řeší s častými chybami. Vědomosti a dovednosti aplikuje jen se značnou pomocí učitele. Projevuje velmi malý zájem a snahu.</w:t>
      </w:r>
    </w:p>
    <w:p w14:paraId="3FEA88A2" w14:textId="77777777" w:rsidR="007E6BF5" w:rsidRDefault="007E6BF5" w:rsidP="00603FCD">
      <w:pPr>
        <w:spacing w:before="100" w:beforeAutospacing="1" w:after="100" w:afterAutospacing="1"/>
        <w:ind w:right="-426"/>
        <w:jc w:val="both"/>
        <w:outlineLvl w:val="1"/>
        <w:rPr>
          <w:b/>
          <w:bCs/>
          <w:szCs w:val="24"/>
        </w:rPr>
      </w:pPr>
    </w:p>
    <w:p w14:paraId="238886F8"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5 (nedostatečný)</w:t>
      </w:r>
    </w:p>
    <w:p w14:paraId="3DF01E35" w14:textId="7461D696" w:rsidR="00522C22" w:rsidRDefault="000A4B73" w:rsidP="00603FCD">
      <w:pPr>
        <w:spacing w:before="100" w:beforeAutospacing="1" w:after="100" w:afterAutospacing="1"/>
        <w:ind w:right="-426"/>
        <w:jc w:val="both"/>
        <w:rPr>
          <w:szCs w:val="24"/>
        </w:rPr>
      </w:pPr>
      <w:r w:rsidRPr="000A4B73">
        <w:rPr>
          <w:szCs w:val="24"/>
        </w:rPr>
        <w:t>Žák je v činnostech převážně pasivní. Rozvoj jeho schopností je neuspokojivý. Jeho projev je většinou chybný a nemá estetickou hodnotu. Minimální osvojené vědomosti a dovednosti nedovede aplikovat. Neprojevuje zájem o práci.</w:t>
      </w:r>
    </w:p>
    <w:p w14:paraId="5F427A05" w14:textId="77777777" w:rsidR="00603FCD" w:rsidRPr="000A4B73" w:rsidRDefault="00603FCD" w:rsidP="00603FCD">
      <w:pPr>
        <w:spacing w:before="100" w:beforeAutospacing="1" w:after="100" w:afterAutospacing="1"/>
        <w:ind w:right="-426"/>
        <w:jc w:val="both"/>
        <w:rPr>
          <w:szCs w:val="24"/>
        </w:rPr>
      </w:pPr>
    </w:p>
    <w:p w14:paraId="144FEE0E" w14:textId="77777777" w:rsidR="000A4B73" w:rsidRPr="000A4B73" w:rsidRDefault="000A4B73" w:rsidP="00603FCD">
      <w:pPr>
        <w:spacing w:before="100" w:beforeAutospacing="1" w:after="100" w:afterAutospacing="1"/>
        <w:ind w:right="-426"/>
        <w:jc w:val="both"/>
        <w:rPr>
          <w:szCs w:val="24"/>
        </w:rPr>
      </w:pPr>
    </w:p>
    <w:p w14:paraId="596C5990" w14:textId="5B4E78FD" w:rsidR="000A4B73" w:rsidRPr="000A4B73" w:rsidRDefault="007D1287" w:rsidP="00603FCD">
      <w:pPr>
        <w:spacing w:before="100" w:beforeAutospacing="1" w:after="100" w:afterAutospacing="1"/>
        <w:ind w:right="-426"/>
        <w:jc w:val="center"/>
        <w:outlineLvl w:val="0"/>
        <w:rPr>
          <w:b/>
          <w:bCs/>
          <w:kern w:val="36"/>
          <w:szCs w:val="24"/>
        </w:rPr>
      </w:pPr>
      <w:r>
        <w:rPr>
          <w:b/>
          <w:bCs/>
          <w:kern w:val="36"/>
          <w:szCs w:val="24"/>
        </w:rPr>
        <w:t>7.</w:t>
      </w:r>
      <w:r w:rsidR="000A4B73" w:rsidRPr="000A4B73">
        <w:rPr>
          <w:b/>
          <w:bCs/>
          <w:kern w:val="36"/>
          <w:szCs w:val="24"/>
        </w:rPr>
        <w:br/>
        <w:t>Klasifikace ve vyučovacích předmětech naukového zaměření a praktických činností</w:t>
      </w:r>
    </w:p>
    <w:p w14:paraId="2CB4D848"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1 (výborný)</w:t>
      </w:r>
    </w:p>
    <w:p w14:paraId="30DA1C5F" w14:textId="77777777" w:rsidR="000A4B73" w:rsidRPr="000A4B73" w:rsidRDefault="000A4B73" w:rsidP="00603FCD">
      <w:pPr>
        <w:spacing w:before="100" w:beforeAutospacing="1" w:after="100" w:afterAutospacing="1"/>
        <w:ind w:right="-426"/>
        <w:jc w:val="both"/>
        <w:rPr>
          <w:szCs w:val="24"/>
        </w:rPr>
      </w:pPr>
      <w:r w:rsidRPr="000A4B73">
        <w:rPr>
          <w:szCs w:val="24"/>
        </w:rPr>
        <w:t>Žák ovládá požadované poznatky, fakta, pojmy, definice, zákonitosti uceleně, přesně a plně chápe vztahy mezi nimi. Pohotově vykonává požadované intelektuální a praktické činnosti. Samostatně a tvořivě uplatňuje osvojené poznatky a dovednosti při řešení teoretických a praktických úkolů, při výkladu a hodnocení jevů a zákonitostí. Myslí logicky správně, zřetelně se u něj projevuje samostatnost a tvořivost. Jeho ústní a písemný projev je správný, přesný, výstižný. Grafický projev je přesný a estetický. Výsledky činností jsou kvalitní. Je schopen samostatně studovat vhodné texty.</w:t>
      </w:r>
    </w:p>
    <w:p w14:paraId="3A7F36AA" w14:textId="77777777" w:rsidR="000A4B73" w:rsidRPr="000A4B73" w:rsidRDefault="000A4B73" w:rsidP="00603FCD">
      <w:pPr>
        <w:spacing w:before="100" w:beforeAutospacing="1" w:after="100" w:afterAutospacing="1"/>
        <w:ind w:right="-426"/>
        <w:jc w:val="both"/>
        <w:rPr>
          <w:szCs w:val="24"/>
        </w:rPr>
      </w:pPr>
    </w:p>
    <w:p w14:paraId="3D60DC8B"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2 (chvalitebný)</w:t>
      </w:r>
    </w:p>
    <w:p w14:paraId="47F99098" w14:textId="77777777" w:rsidR="000A4B73" w:rsidRPr="000A4B73" w:rsidRDefault="000A4B73" w:rsidP="00603FCD">
      <w:pPr>
        <w:spacing w:before="100" w:beforeAutospacing="1" w:after="100" w:afterAutospacing="1"/>
        <w:ind w:right="-426"/>
        <w:jc w:val="both"/>
        <w:rPr>
          <w:szCs w:val="24"/>
        </w:rPr>
      </w:pPr>
      <w:r w:rsidRPr="000A4B73">
        <w:rPr>
          <w:szCs w:val="24"/>
        </w:rPr>
        <w:t>Žák ovládá požadované poznatky, fakta, pojmy, definice, zákonitosti v podstatě uceleně, přesně a úplně. Pohotově vykonává požadované intelektuální a praktické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činností je zpravidla bez podstatných nedostatků. Grafický projev je estetický, bez větších nepřesností. Je schopen samostatně nebo s menší pomocí studovat vhodné texty.</w:t>
      </w:r>
    </w:p>
    <w:p w14:paraId="4C2CF7BA" w14:textId="77777777" w:rsidR="000A4B73" w:rsidRPr="000A4B73" w:rsidRDefault="000A4B73" w:rsidP="00603FCD">
      <w:pPr>
        <w:spacing w:before="100" w:beforeAutospacing="1" w:after="100" w:afterAutospacing="1"/>
        <w:ind w:right="-426"/>
        <w:jc w:val="both"/>
        <w:rPr>
          <w:szCs w:val="24"/>
        </w:rPr>
      </w:pPr>
    </w:p>
    <w:p w14:paraId="7428729C"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lastRenderedPageBreak/>
        <w:t>Stupeň 3 (dobrý)</w:t>
      </w:r>
    </w:p>
    <w:p w14:paraId="4EC1B4EB" w14:textId="77777777" w:rsidR="000A4B73" w:rsidRPr="000A4B73" w:rsidRDefault="000A4B73" w:rsidP="00603FCD">
      <w:pPr>
        <w:spacing w:before="100" w:beforeAutospacing="1" w:after="100" w:afterAutospacing="1"/>
        <w:ind w:right="-426"/>
        <w:jc w:val="both"/>
        <w:rPr>
          <w:szCs w:val="24"/>
        </w:rPr>
      </w:pPr>
      <w:r w:rsidRPr="000A4B73">
        <w:rPr>
          <w:szCs w:val="24"/>
        </w:rPr>
        <w:t>Žák má v ucelenosti, přesnosti a úplnosti osvojení požadovaných poznatků, faktů, pojmů, definic a zákonitostí nepodstatné mezery. Při vykonávání požadovaných intelektuálních a praktických činností projevuje nedostatky. Podstatnější nepřesnosti a chyby dovede za pomoci učitele korigovat. V uplatňování osvojovaných poznatků a dovedností při řešení teoretických a praktických úkolů se dopouští chyb. Uplatňuje poznatky a provádí hodnocení jevů podle podnětů učitele. Jeho myšlení je v celku správné, ale málo tvořivé, v jeho logice se vyskytují chyby. V ústním a písemném projevu mé nedostatky ve správnosti, přesnosti a výstižnosti. V kvalitě výsledků jeho činnosti se projevují častější nedostatky, grafický projev je méně estetický a má menší nedostatky. Je schopen samostatně studovat podle návodu učitele.</w:t>
      </w:r>
    </w:p>
    <w:p w14:paraId="78468B16"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4 (dostatečný)</w:t>
      </w:r>
    </w:p>
    <w:p w14:paraId="4552C487" w14:textId="77777777" w:rsidR="000A4B73" w:rsidRPr="000A4B73" w:rsidRDefault="000A4B73" w:rsidP="00603FCD">
      <w:pPr>
        <w:spacing w:before="100" w:beforeAutospacing="1" w:after="100" w:afterAutospacing="1"/>
        <w:ind w:right="-426"/>
        <w:jc w:val="both"/>
        <w:rPr>
          <w:szCs w:val="24"/>
        </w:rPr>
      </w:pPr>
      <w:r w:rsidRPr="000A4B73">
        <w:rPr>
          <w:szCs w:val="24"/>
        </w:rPr>
        <w:t>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projevují závažné chyby, myšlení není tvořivé. Jeho ústní a písemný projev má vážné nedostatky ve správnosti, přesnosti a výstižnosti. V kvalitě výsledků jeho činnosti a v grafickém projevu se projevují nedostatky, grafický projev je málo estetický. Závažné chyby dovede žák s pomocí učitele opravit. Při samostatném studiu má velké těžkosti.</w:t>
      </w:r>
    </w:p>
    <w:p w14:paraId="134A3A80" w14:textId="77777777" w:rsidR="000A4B73" w:rsidRPr="000A4B73" w:rsidRDefault="000A4B73" w:rsidP="00603FCD">
      <w:pPr>
        <w:spacing w:before="100" w:beforeAutospacing="1" w:after="100" w:afterAutospacing="1"/>
        <w:ind w:right="-426"/>
        <w:jc w:val="both"/>
        <w:rPr>
          <w:szCs w:val="24"/>
        </w:rPr>
      </w:pPr>
    </w:p>
    <w:p w14:paraId="21B2F09B"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5 (nedostatečný)</w:t>
      </w:r>
    </w:p>
    <w:p w14:paraId="07EB365D" w14:textId="4716B831" w:rsidR="000A4B73" w:rsidRPr="000A4B73" w:rsidRDefault="000A4B73" w:rsidP="00603FCD">
      <w:pPr>
        <w:spacing w:before="100" w:beforeAutospacing="1" w:after="100" w:afterAutospacing="1"/>
        <w:ind w:right="-426"/>
        <w:jc w:val="both"/>
        <w:rPr>
          <w:szCs w:val="24"/>
        </w:rPr>
      </w:pPr>
      <w:r w:rsidRPr="000A4B73">
        <w:rPr>
          <w:szCs w:val="24"/>
        </w:rPr>
        <w:t>Žák si požadované poznatky neosvojil uceleně, přesně a úplně, má v nich závažné a značné mezery. Jeho dovednost vykonávat požadované intelektuální a praktické činnost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myšlení, vyskytují se u něho časté logické nedostatky. V ústním a písemném projevu má závažné nedostatky ve správnosti, přesnosti a výstižnosti. Kvalita výsledků jeho činnosti a grafický projev mají vážné nedostatky a chyby nedovede opravit ani s pomocí učitele.</w:t>
      </w:r>
    </w:p>
    <w:p w14:paraId="76FCFA62" w14:textId="77777777" w:rsidR="00A20BAF" w:rsidRDefault="00A20BAF" w:rsidP="00603FCD">
      <w:pPr>
        <w:spacing w:before="100" w:beforeAutospacing="1" w:after="100" w:afterAutospacing="1"/>
        <w:ind w:right="-426"/>
        <w:jc w:val="center"/>
        <w:outlineLvl w:val="0"/>
        <w:rPr>
          <w:b/>
          <w:bCs/>
          <w:kern w:val="36"/>
          <w:szCs w:val="24"/>
        </w:rPr>
      </w:pPr>
    </w:p>
    <w:p w14:paraId="45A06204" w14:textId="77777777" w:rsidR="00A20BAF" w:rsidRDefault="00A20BAF" w:rsidP="00603FCD">
      <w:pPr>
        <w:spacing w:before="100" w:beforeAutospacing="1" w:after="100" w:afterAutospacing="1"/>
        <w:ind w:right="-426"/>
        <w:jc w:val="center"/>
        <w:outlineLvl w:val="0"/>
        <w:rPr>
          <w:b/>
          <w:bCs/>
          <w:kern w:val="36"/>
          <w:szCs w:val="24"/>
        </w:rPr>
      </w:pPr>
    </w:p>
    <w:p w14:paraId="65913844" w14:textId="621E75F7" w:rsidR="000A4B73" w:rsidRPr="000A4B73" w:rsidRDefault="00D42D01" w:rsidP="00603FCD">
      <w:pPr>
        <w:spacing w:before="100" w:beforeAutospacing="1" w:after="100" w:afterAutospacing="1"/>
        <w:ind w:right="-426"/>
        <w:jc w:val="center"/>
        <w:outlineLvl w:val="0"/>
        <w:rPr>
          <w:b/>
          <w:bCs/>
          <w:kern w:val="36"/>
          <w:szCs w:val="24"/>
        </w:rPr>
      </w:pPr>
      <w:r>
        <w:rPr>
          <w:b/>
          <w:bCs/>
          <w:kern w:val="36"/>
          <w:szCs w:val="24"/>
        </w:rPr>
        <w:t>8.</w:t>
      </w:r>
      <w:r w:rsidR="000A4B73" w:rsidRPr="000A4B73">
        <w:rPr>
          <w:b/>
          <w:bCs/>
          <w:kern w:val="36"/>
          <w:szCs w:val="24"/>
        </w:rPr>
        <w:br/>
        <w:t>Celkové hodnocení žáka, opakování ročníku, splnění povinné školní docházky</w:t>
      </w:r>
    </w:p>
    <w:p w14:paraId="0F288889"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Celkový prospěch žáka zahrnuje výsledky klasifikace z povinných předmětů a chování. Stupeň celkového prospěchu se uvádí na vysvědčení.</w:t>
      </w:r>
    </w:p>
    <w:p w14:paraId="210A9E9A"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Do vyššího ročníku postoupí žák, který na konci druhého pololetí prospěl ve všech povinných předmětech s výjimkou předmětů výchovného zaměření stanovených rámcovým vzdělávacím programem a předmětů, z nichž byl uvolněn.</w:t>
      </w:r>
    </w:p>
    <w:p w14:paraId="2F734194"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Do vyššího ročníku postoupí i žák prvního stupně, který již v rámci prvního stupně opakoval ročník, a to bez ohledu na prospěch tohoto žáka.</w:t>
      </w:r>
    </w:p>
    <w:p w14:paraId="73A7971D"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lastRenderedPageBreak/>
        <w:t>Nelze-li žáka pro závažné objektivní příčiny klasifikovat na konci prvního pololetí, určí ředitelka školy pro jeho klasifikaci náhradní termín, a to tak, aby klasifikace žáka mohla být provedena nejpozději do dvou měsíců po ukončení pololetí. Není-li možná klasifikace ani v náhradním termínu, žák se za první pololetí neklasifikuje.</w:t>
      </w:r>
    </w:p>
    <w:p w14:paraId="7F5D3741"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Nelze-li žáka pro závažné objektivní příčiny klasifikovat na konci druhého pololetí, určí ředitelka školy pro jeho klasifikaci náhradní termín, a to tak, aby klasifikace žáka mohla být provedena nejpozději do konce září následujícího školního roku. Do té doby žák navštěvuje podmíněně vyšší ročník. Žák, který nemohl být klasifikován v náhradním termínu nebo byl klasifikován nedostatečně, opakuje ročník.</w:t>
      </w:r>
    </w:p>
    <w:p w14:paraId="03644A26" w14:textId="5CE76B9B" w:rsidR="009010FE" w:rsidRPr="00A20BAF"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Žák, který plní povinnou školní docházku, opakuje ročník, pokud na konci druhého pololetí neprospěl nebo nemohl být hodnocen. To neplatí o žákovi, který na daném stupni již jednou ročník opakoval; tomuto žákovi může ředitelka školy na žádost zákonného zástupce povolit opakování ročníku pouze z vážných zdravotních důvodů.</w:t>
      </w:r>
    </w:p>
    <w:p w14:paraId="397D4183" w14:textId="77777777" w:rsidR="00603FCD" w:rsidRPr="000A4B73" w:rsidRDefault="00603FCD" w:rsidP="00603FCD">
      <w:pPr>
        <w:spacing w:before="100" w:beforeAutospacing="1" w:after="100" w:afterAutospacing="1"/>
        <w:ind w:right="-426"/>
        <w:jc w:val="both"/>
        <w:rPr>
          <w:szCs w:val="24"/>
        </w:rPr>
      </w:pPr>
    </w:p>
    <w:p w14:paraId="154710CA" w14:textId="4E9C9529" w:rsidR="000A4B73" w:rsidRPr="000A4B73" w:rsidRDefault="00D42D01" w:rsidP="00603FCD">
      <w:pPr>
        <w:spacing w:before="100" w:beforeAutospacing="1" w:after="100" w:afterAutospacing="1"/>
        <w:ind w:right="-426"/>
        <w:jc w:val="center"/>
        <w:outlineLvl w:val="0"/>
        <w:rPr>
          <w:b/>
          <w:bCs/>
          <w:kern w:val="36"/>
          <w:szCs w:val="24"/>
        </w:rPr>
      </w:pPr>
      <w:r>
        <w:rPr>
          <w:b/>
          <w:bCs/>
          <w:kern w:val="36"/>
          <w:szCs w:val="24"/>
        </w:rPr>
        <w:t>9.</w:t>
      </w:r>
      <w:r w:rsidR="000A4B73" w:rsidRPr="000A4B73">
        <w:rPr>
          <w:b/>
          <w:bCs/>
          <w:kern w:val="36"/>
          <w:szCs w:val="24"/>
        </w:rPr>
        <w:br/>
        <w:t>Komisionální a opravné zkoušky</w:t>
      </w:r>
    </w:p>
    <w:p w14:paraId="625BD2D2"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Komisionální zkouška</w:t>
      </w:r>
    </w:p>
    <w:p w14:paraId="77B3C064" w14:textId="77777777" w:rsidR="000A4B73" w:rsidRPr="000A4B73" w:rsidRDefault="000A4B73" w:rsidP="00603FCD">
      <w:pPr>
        <w:spacing w:before="100" w:beforeAutospacing="1" w:after="100" w:afterAutospacing="1"/>
        <w:ind w:right="-426"/>
        <w:jc w:val="both"/>
        <w:rPr>
          <w:szCs w:val="24"/>
        </w:rPr>
      </w:pPr>
      <w:r w:rsidRPr="000A4B73">
        <w:rPr>
          <w:szCs w:val="24"/>
        </w:rPr>
        <w:t>Komisionální zkouška se koná v těchto případech:</w:t>
      </w:r>
    </w:p>
    <w:p w14:paraId="45E8B111" w14:textId="77777777" w:rsidR="000A4B73" w:rsidRPr="000A4B73" w:rsidRDefault="000A4B73" w:rsidP="00603FCD">
      <w:pPr>
        <w:numPr>
          <w:ilvl w:val="0"/>
          <w:numId w:val="21"/>
        </w:numPr>
        <w:overflowPunct/>
        <w:autoSpaceDE/>
        <w:autoSpaceDN/>
        <w:adjustRightInd/>
        <w:spacing w:before="100" w:beforeAutospacing="1" w:after="100" w:afterAutospacing="1"/>
        <w:ind w:right="-426"/>
        <w:jc w:val="both"/>
        <w:rPr>
          <w:szCs w:val="24"/>
        </w:rPr>
      </w:pPr>
      <w:r w:rsidRPr="000A4B73">
        <w:rPr>
          <w:szCs w:val="24"/>
        </w:rPr>
        <w:t>má-li zákonný zástupce žáka pochybnosti o správnosti hodnocení na konci prvního nebo druhého pololetí;</w:t>
      </w:r>
    </w:p>
    <w:p w14:paraId="0ADDB305" w14:textId="77777777" w:rsidR="000A4B73" w:rsidRPr="000A4B73" w:rsidRDefault="000A4B73" w:rsidP="00603FCD">
      <w:pPr>
        <w:numPr>
          <w:ilvl w:val="0"/>
          <w:numId w:val="21"/>
        </w:numPr>
        <w:overflowPunct/>
        <w:autoSpaceDE/>
        <w:autoSpaceDN/>
        <w:adjustRightInd/>
        <w:spacing w:before="100" w:beforeAutospacing="1" w:after="100" w:afterAutospacing="1"/>
        <w:ind w:right="-426"/>
        <w:jc w:val="both"/>
        <w:rPr>
          <w:szCs w:val="24"/>
        </w:rPr>
      </w:pPr>
      <w:r w:rsidRPr="000A4B73">
        <w:rPr>
          <w:szCs w:val="24"/>
        </w:rPr>
        <w:t>při konání opravné zkoušky;</w:t>
      </w:r>
    </w:p>
    <w:p w14:paraId="7629721F" w14:textId="77777777" w:rsidR="000A4B73" w:rsidRPr="000A4B73" w:rsidRDefault="000A4B73" w:rsidP="00603FCD">
      <w:pPr>
        <w:numPr>
          <w:ilvl w:val="0"/>
          <w:numId w:val="21"/>
        </w:numPr>
        <w:overflowPunct/>
        <w:autoSpaceDE/>
        <w:autoSpaceDN/>
        <w:adjustRightInd/>
        <w:spacing w:before="100" w:beforeAutospacing="1" w:after="100" w:afterAutospacing="1"/>
        <w:ind w:right="-426"/>
        <w:jc w:val="both"/>
        <w:rPr>
          <w:szCs w:val="24"/>
        </w:rPr>
      </w:pPr>
      <w:r w:rsidRPr="000A4B73">
        <w:rPr>
          <w:szCs w:val="24"/>
        </w:rPr>
        <w:t>při plnění povinné školní docházky v zahraničí nebo v zahraniční škole na území ČR;</w:t>
      </w:r>
    </w:p>
    <w:p w14:paraId="2F0C0F04" w14:textId="77777777" w:rsidR="000A4B73" w:rsidRPr="000A4B73" w:rsidRDefault="000A4B73" w:rsidP="00603FCD">
      <w:pPr>
        <w:numPr>
          <w:ilvl w:val="0"/>
          <w:numId w:val="21"/>
        </w:numPr>
        <w:overflowPunct/>
        <w:autoSpaceDE/>
        <w:autoSpaceDN/>
        <w:adjustRightInd/>
        <w:spacing w:before="100" w:beforeAutospacing="1" w:after="100" w:afterAutospacing="1"/>
        <w:ind w:right="-426"/>
        <w:jc w:val="both"/>
        <w:rPr>
          <w:szCs w:val="24"/>
        </w:rPr>
      </w:pPr>
      <w:r w:rsidRPr="000A4B73">
        <w:rPr>
          <w:szCs w:val="24"/>
        </w:rPr>
        <w:t>při plnění povinné školní docházky formou individuální výuky v zahraničí komisi pro komisionální přezkoušení jmenuje ředitelka školy; v případě, že je vyučujícím daného předmětu ředitelka školy, jmenuje komisi krajský úřad.</w:t>
      </w:r>
    </w:p>
    <w:p w14:paraId="7CA8DAC0" w14:textId="77777777" w:rsidR="000A4B73" w:rsidRPr="000A4B73" w:rsidRDefault="000A4B73" w:rsidP="00603FCD">
      <w:pPr>
        <w:spacing w:before="100" w:beforeAutospacing="1" w:after="100" w:afterAutospacing="1"/>
        <w:ind w:right="-426"/>
        <w:jc w:val="both"/>
        <w:rPr>
          <w:szCs w:val="24"/>
        </w:rPr>
      </w:pPr>
      <w:r w:rsidRPr="000A4B73">
        <w:rPr>
          <w:szCs w:val="24"/>
        </w:rPr>
        <w:t>Komise je tříčlenná a tvoří ji:</w:t>
      </w:r>
    </w:p>
    <w:p w14:paraId="74DCF0D5" w14:textId="77777777" w:rsidR="000A4B73" w:rsidRPr="000A4B73" w:rsidRDefault="000A4B73" w:rsidP="00603FCD">
      <w:pPr>
        <w:numPr>
          <w:ilvl w:val="0"/>
          <w:numId w:val="22"/>
        </w:numPr>
        <w:overflowPunct/>
        <w:autoSpaceDE/>
        <w:autoSpaceDN/>
        <w:adjustRightInd/>
        <w:spacing w:before="100" w:beforeAutospacing="1" w:after="100" w:afterAutospacing="1"/>
        <w:ind w:right="-426"/>
        <w:jc w:val="both"/>
        <w:rPr>
          <w:szCs w:val="24"/>
        </w:rPr>
      </w:pPr>
      <w:r w:rsidRPr="000A4B73">
        <w:rPr>
          <w:szCs w:val="24"/>
        </w:rPr>
        <w:t>předseda, kterým je ředitelka školy, popřípadě jím pověřený učitel, nebo v případě, že vyučujícím daného předmětu je ředitelka školy, krajským úřadem jmenovaný jiný pedagogický pracovník;</w:t>
      </w:r>
    </w:p>
    <w:p w14:paraId="5B100999" w14:textId="77777777" w:rsidR="000A4B73" w:rsidRPr="000A4B73" w:rsidRDefault="000A4B73" w:rsidP="00603FCD">
      <w:pPr>
        <w:numPr>
          <w:ilvl w:val="0"/>
          <w:numId w:val="22"/>
        </w:numPr>
        <w:overflowPunct/>
        <w:autoSpaceDE/>
        <w:autoSpaceDN/>
        <w:adjustRightInd/>
        <w:spacing w:before="100" w:beforeAutospacing="1" w:after="100" w:afterAutospacing="1"/>
        <w:ind w:right="-426"/>
        <w:jc w:val="both"/>
        <w:rPr>
          <w:szCs w:val="24"/>
        </w:rPr>
      </w:pPr>
      <w:r w:rsidRPr="000A4B73">
        <w:rPr>
          <w:szCs w:val="24"/>
        </w:rPr>
        <w:t>zkoušející učitel, jímž je vyučující daného předmětu ve třídě, v níž je žák zařazen, popř. jiný vyučující daného předmětu;</w:t>
      </w:r>
    </w:p>
    <w:p w14:paraId="114D13EB" w14:textId="77777777" w:rsidR="000A4B73" w:rsidRPr="000A4B73" w:rsidRDefault="000A4B73" w:rsidP="00603FCD">
      <w:pPr>
        <w:numPr>
          <w:ilvl w:val="0"/>
          <w:numId w:val="22"/>
        </w:numPr>
        <w:overflowPunct/>
        <w:autoSpaceDE/>
        <w:autoSpaceDN/>
        <w:adjustRightInd/>
        <w:spacing w:before="100" w:beforeAutospacing="1" w:after="100" w:afterAutospacing="1"/>
        <w:ind w:right="-426"/>
        <w:jc w:val="both"/>
        <w:rPr>
          <w:szCs w:val="24"/>
        </w:rPr>
      </w:pPr>
      <w:r w:rsidRPr="000A4B73">
        <w:rPr>
          <w:szCs w:val="24"/>
        </w:rPr>
        <w:t>přísedící, kterým je jiný vyučující daného předmětu nebo předmětu stejné vzdělávací oblasti stanovené školním vzdělávacím programem.</w:t>
      </w:r>
    </w:p>
    <w:p w14:paraId="5501CFF9"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ředitelku školy o přezkoumání výsledků hodnocení žáka, je-li vyučujícím žáka v daném předmětu ředitelka školy, krajský úřad.</w:t>
      </w:r>
    </w:p>
    <w:p w14:paraId="419466BD"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Ředitelka školy nebo krajský úřad nařídí komisionální přezkoušení, které se koná nejpozději do 14 dnů od doručení žádosti nebo v termínu dohodnutém se zákonným zástupcem žáka; ČŠI poskytne součinnost na žádost ředitelky nebo krajského úřadu.</w:t>
      </w:r>
    </w:p>
    <w:p w14:paraId="75362DFC"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lastRenderedPageBreak/>
        <w:t>V případě, že se žádost o přezkoumání výsledků týká hodnocení chování nebo předmětů výchovného zaměření, posoudí ředitelka školy, je-li vyučujícím žáka v daném předmětu ředitelka školy, krajský úřad, dodržení pravidel pro hodnocení výsledků vzdělávání.</w:t>
      </w:r>
    </w:p>
    <w:p w14:paraId="3A8F07C5"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ČŠI poskytne součinnost na žádost ředitelky nebo krajského úřadu.</w:t>
      </w:r>
    </w:p>
    <w:p w14:paraId="1C29E7B6"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Konkrétní obsah a rozsah přezkoušení stanoví ředitelka školy v souladu se školním vzdělávacím programem.</w:t>
      </w:r>
    </w:p>
    <w:p w14:paraId="0EAAEE1D"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Výsledek přezkoušení již nelze napadnout novou žádostí o přezkoušení, výsledek přezkoušení stanoví komise hlasováním.</w:t>
      </w:r>
    </w:p>
    <w:p w14:paraId="4E7D7C77"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Ředitelka školy sdělí výsledek přezkoušení prokazatelným způsobem žákovi a zákonnému zástupci žáka.</w:t>
      </w:r>
    </w:p>
    <w:p w14:paraId="3F1CC855"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V případě změny hodnocení na konci prvního nebo druhého pololetí se žákovi vydá nové vysvědčení.</w:t>
      </w:r>
    </w:p>
    <w:p w14:paraId="4E3E3C52"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O přezkoušení se pořizuje protokol, který se stává součástí dokumentace školy.</w:t>
      </w:r>
    </w:p>
    <w:p w14:paraId="449CEEA7"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Žák může v jednom dni vykonat přezkoušení pouze z jednoho předmětu.</w:t>
      </w:r>
    </w:p>
    <w:p w14:paraId="537C66D7"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Není-li možné žáka ze závažných důvodů ve stanoveném termínu přezkoušet, stanoví orgán jmenující komisi náhradní termín přezkoušení.</w:t>
      </w:r>
    </w:p>
    <w:p w14:paraId="66822EB4"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Třídní učitel zapíše do katalogového listu poznámku o vykonané zkoušce, doplní celkový prospěch a vydá žákovi vysvědčení s datem poslední zkoušky.</w:t>
      </w:r>
    </w:p>
    <w:p w14:paraId="2B469F1C" w14:textId="77777777" w:rsidR="000A4B73" w:rsidRPr="000A4B73" w:rsidRDefault="000A4B73" w:rsidP="00603FCD">
      <w:pPr>
        <w:spacing w:before="100" w:beforeAutospacing="1" w:after="100" w:afterAutospacing="1"/>
        <w:ind w:left="720" w:right="-426"/>
        <w:jc w:val="both"/>
        <w:rPr>
          <w:szCs w:val="24"/>
        </w:rPr>
      </w:pPr>
    </w:p>
    <w:p w14:paraId="4F52C857"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Opravná zkouška</w:t>
      </w:r>
    </w:p>
    <w:p w14:paraId="35DCA346"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Opravné zkoušky se konají nejpozději do konce příslušného školního roku, tj. do 31. srpna, v termínu stanoveném ředitelkou školy na červnové pedagogické radě.</w:t>
      </w:r>
    </w:p>
    <w:p w14:paraId="6C707CF5"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Žák může v jednom dni skládat pouze jednu opravnou zkoušku.</w:t>
      </w:r>
    </w:p>
    <w:p w14:paraId="3276BC9D"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Opravné zkoušky jsou komisionální.</w:t>
      </w:r>
    </w:p>
    <w:p w14:paraId="102EA562"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Vykonává je žák, který má nejvýše dvě nedostatečné z povinných předmětů a zároveň dosud neopakoval ročník na daném stupni základní školy.</w:t>
      </w:r>
    </w:p>
    <w:p w14:paraId="688B6BFA"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Žák nekoná opravné zkoušky, jestliže neprospěl z předmětu s výchovným zaměřením.</w:t>
      </w:r>
    </w:p>
    <w:p w14:paraId="47BA4BAF"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Žák, který nevykoná opravnou zkoušku úspěšně nebo se k jejímu konání nedostaví, neprospěl.</w:t>
      </w:r>
    </w:p>
    <w:p w14:paraId="50F647B3"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Ze závažných důvodů může ředitelka školy žákovi stanovit náhradní termín opravné zkoušky, nejpozději však do 15. září následujícího školního roku; do té doby je žák zařazen do nejbližšího vyššího ročníku.</w:t>
      </w:r>
    </w:p>
    <w:p w14:paraId="132970AD"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O přezkoušení se pořizuje protokol, který se stává součástí dokumentace školy; za řádné vyplnění protokolu odpovídá předseda komise, protokol podepíší všichni členové komise.</w:t>
      </w:r>
    </w:p>
    <w:p w14:paraId="37D45DBD"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Ředitelka školy sdělí výsledek přezkoušení prokazatelným způsobem žákovi a zákonnému zástupci žáka.</w:t>
      </w:r>
    </w:p>
    <w:p w14:paraId="691CDAAC" w14:textId="77777777" w:rsid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Třídní učitel zapíše do katalogového listu, doplní celkový prospěch a vydá žákovi nové vysvědčení s datem poslední zkoušky.</w:t>
      </w:r>
    </w:p>
    <w:p w14:paraId="501662C0" w14:textId="77777777" w:rsidR="005600E4" w:rsidRDefault="005600E4" w:rsidP="005600E4">
      <w:pPr>
        <w:overflowPunct/>
        <w:autoSpaceDE/>
        <w:autoSpaceDN/>
        <w:adjustRightInd/>
        <w:spacing w:before="100" w:beforeAutospacing="1" w:after="100" w:afterAutospacing="1"/>
        <w:ind w:right="-426"/>
        <w:jc w:val="both"/>
        <w:rPr>
          <w:szCs w:val="24"/>
        </w:rPr>
      </w:pPr>
    </w:p>
    <w:p w14:paraId="2B64B791" w14:textId="77777777" w:rsidR="005600E4" w:rsidRPr="000A4B73" w:rsidRDefault="005600E4" w:rsidP="005600E4">
      <w:pPr>
        <w:overflowPunct/>
        <w:autoSpaceDE/>
        <w:autoSpaceDN/>
        <w:adjustRightInd/>
        <w:spacing w:before="100" w:beforeAutospacing="1" w:after="100" w:afterAutospacing="1"/>
        <w:ind w:right="-426"/>
        <w:jc w:val="both"/>
        <w:rPr>
          <w:szCs w:val="24"/>
        </w:rPr>
      </w:pPr>
    </w:p>
    <w:p w14:paraId="12FDEF79" w14:textId="77777777" w:rsidR="000A4B73" w:rsidRPr="000A4B73" w:rsidRDefault="000A4B73" w:rsidP="00603FCD">
      <w:pPr>
        <w:spacing w:before="100" w:beforeAutospacing="1" w:after="100" w:afterAutospacing="1"/>
        <w:ind w:left="720" w:right="-426"/>
        <w:jc w:val="both"/>
        <w:rPr>
          <w:szCs w:val="24"/>
        </w:rPr>
      </w:pPr>
    </w:p>
    <w:p w14:paraId="32D8B984" w14:textId="040DCF0F" w:rsidR="000A4B73" w:rsidRPr="000A4B73" w:rsidRDefault="00D42D01" w:rsidP="00603FCD">
      <w:pPr>
        <w:spacing w:before="100" w:beforeAutospacing="1" w:after="100" w:afterAutospacing="1"/>
        <w:ind w:right="-426"/>
        <w:jc w:val="center"/>
        <w:outlineLvl w:val="0"/>
        <w:rPr>
          <w:b/>
          <w:bCs/>
          <w:kern w:val="36"/>
          <w:szCs w:val="24"/>
        </w:rPr>
      </w:pPr>
      <w:r>
        <w:rPr>
          <w:b/>
          <w:bCs/>
          <w:kern w:val="36"/>
          <w:szCs w:val="24"/>
        </w:rPr>
        <w:lastRenderedPageBreak/>
        <w:t>10</w:t>
      </w:r>
      <w:r w:rsidR="000A4B73" w:rsidRPr="000A4B73">
        <w:rPr>
          <w:b/>
          <w:bCs/>
          <w:kern w:val="36"/>
          <w:szCs w:val="24"/>
        </w:rPr>
        <w:t>.</w:t>
      </w:r>
      <w:r w:rsidR="00603FCD">
        <w:rPr>
          <w:b/>
          <w:bCs/>
          <w:kern w:val="36"/>
          <w:szCs w:val="24"/>
        </w:rPr>
        <w:t xml:space="preserve"> </w:t>
      </w:r>
      <w:r w:rsidR="000A4B73" w:rsidRPr="000A4B73">
        <w:rPr>
          <w:b/>
          <w:bCs/>
          <w:kern w:val="36"/>
          <w:szCs w:val="24"/>
        </w:rPr>
        <w:t>Klasifikace žáků při plnění povinné školní docházky v zahraničí</w:t>
      </w:r>
    </w:p>
    <w:p w14:paraId="3FFBCE4D" w14:textId="0DE33279" w:rsidR="0055206A" w:rsidRPr="00BB0C96" w:rsidRDefault="000A4B73" w:rsidP="00BB0C96">
      <w:pPr>
        <w:spacing w:before="100" w:beforeAutospacing="1" w:after="100" w:afterAutospacing="1"/>
        <w:ind w:right="-426"/>
        <w:jc w:val="both"/>
        <w:rPr>
          <w:szCs w:val="24"/>
        </w:rPr>
      </w:pPr>
      <w:r w:rsidRPr="000A4B73">
        <w:rPr>
          <w:szCs w:val="24"/>
        </w:rPr>
        <w:t>Klasifikace žáka, který plní povinnou školní docházku v zahraničí, se řídí § 18 vyhlášky č. 48/2005 Sb., o základním vzdělávání ve znění pozdějších předpisů a podle § 38 b) zákona č. 561/2004 Sb., školského zákona, ve znění pozdějších předpisů.</w:t>
      </w:r>
    </w:p>
    <w:p w14:paraId="68BE0423" w14:textId="77777777" w:rsidR="007C3748" w:rsidRDefault="007C3748" w:rsidP="005600E4">
      <w:pPr>
        <w:spacing w:before="100" w:beforeAutospacing="1" w:after="100" w:afterAutospacing="1"/>
        <w:ind w:right="-426"/>
        <w:outlineLvl w:val="0"/>
        <w:rPr>
          <w:b/>
          <w:bCs/>
          <w:kern w:val="36"/>
          <w:szCs w:val="24"/>
        </w:rPr>
      </w:pPr>
    </w:p>
    <w:p w14:paraId="5CB19744" w14:textId="77777777" w:rsidR="002D78F7" w:rsidRDefault="002D78F7" w:rsidP="00603FCD">
      <w:pPr>
        <w:spacing w:before="100" w:beforeAutospacing="1" w:after="100" w:afterAutospacing="1"/>
        <w:ind w:right="-426"/>
        <w:jc w:val="center"/>
        <w:outlineLvl w:val="0"/>
        <w:rPr>
          <w:b/>
          <w:bCs/>
          <w:kern w:val="36"/>
          <w:szCs w:val="24"/>
        </w:rPr>
      </w:pPr>
    </w:p>
    <w:p w14:paraId="240502C4" w14:textId="6C1A90E0" w:rsidR="000A4B73" w:rsidRPr="000A4B73" w:rsidRDefault="00D42D01" w:rsidP="00603FCD">
      <w:pPr>
        <w:spacing w:before="100" w:beforeAutospacing="1" w:after="100" w:afterAutospacing="1"/>
        <w:ind w:right="-426"/>
        <w:jc w:val="center"/>
        <w:outlineLvl w:val="0"/>
        <w:rPr>
          <w:b/>
          <w:bCs/>
          <w:kern w:val="36"/>
          <w:szCs w:val="24"/>
        </w:rPr>
      </w:pPr>
      <w:r>
        <w:rPr>
          <w:b/>
          <w:bCs/>
          <w:kern w:val="36"/>
          <w:szCs w:val="24"/>
        </w:rPr>
        <w:t>11.</w:t>
      </w:r>
      <w:r w:rsidR="000A4B73" w:rsidRPr="000A4B73">
        <w:rPr>
          <w:b/>
          <w:bCs/>
          <w:kern w:val="36"/>
          <w:szCs w:val="24"/>
        </w:rPr>
        <w:br/>
        <w:t>Klasifikace žáků s</w:t>
      </w:r>
      <w:r w:rsidR="007C3748">
        <w:rPr>
          <w:b/>
          <w:bCs/>
          <w:kern w:val="36"/>
          <w:szCs w:val="24"/>
        </w:rPr>
        <w:t>e speciálními vzdělávacími potřeb</w:t>
      </w:r>
      <w:r w:rsidR="000A4B73" w:rsidRPr="000A4B73">
        <w:rPr>
          <w:b/>
          <w:bCs/>
          <w:kern w:val="36"/>
          <w:szCs w:val="24"/>
        </w:rPr>
        <w:t>ami</w:t>
      </w:r>
      <w:r w:rsidR="000A4B73" w:rsidRPr="000A4B73">
        <w:rPr>
          <w:b/>
          <w:bCs/>
          <w:kern w:val="36"/>
          <w:szCs w:val="24"/>
        </w:rPr>
        <w:br/>
      </w:r>
    </w:p>
    <w:p w14:paraId="6F47E4BA" w14:textId="77777777" w:rsidR="000A4B73" w:rsidRPr="000A4B73" w:rsidRDefault="000A4B73" w:rsidP="00603FCD">
      <w:pPr>
        <w:spacing w:before="100" w:beforeAutospacing="1" w:after="100" w:afterAutospacing="1"/>
        <w:ind w:right="-426"/>
        <w:jc w:val="both"/>
        <w:rPr>
          <w:szCs w:val="24"/>
        </w:rPr>
      </w:pPr>
      <w:r w:rsidRPr="000A4B73">
        <w:rPr>
          <w:szCs w:val="24"/>
        </w:rPr>
        <w:t>U žáků s vývojovou poruchou klade učitel důraz na ten druh projevu žáka (písemný nebo ústní), ve kterém má předpoklady podat lepší výkon. Při klasifikaci nevychází učitel z prostého počtu chyb, ale z počtu jevů, které žák zvládl. To však neznamená, že žák s vývojovou poruchou nesmí psát písemné práce nebo být ústně zkoušen. Zákonní zástupci žáků s vývojovou poruchou diagnostikovanou odborným pracovištěm mohou požádat na počátku klasifikačního období o slovní hodnocení. Na slovním hodnocení se dohodnou s třídním učitelem a příslušnými vyučujícími.</w:t>
      </w:r>
    </w:p>
    <w:p w14:paraId="341EB75F" w14:textId="77777777" w:rsidR="000A4B73" w:rsidRPr="000A4B73" w:rsidRDefault="000A4B73" w:rsidP="00603FCD">
      <w:pPr>
        <w:spacing w:before="100" w:beforeAutospacing="1" w:after="100" w:afterAutospacing="1"/>
        <w:ind w:right="-426"/>
        <w:jc w:val="both"/>
        <w:rPr>
          <w:szCs w:val="24"/>
        </w:rPr>
      </w:pPr>
      <w:r w:rsidRPr="000A4B73">
        <w:rPr>
          <w:szCs w:val="24"/>
        </w:rPr>
        <w:t>Použití slovního hodnocení není pouhé mechanické převádění číselného klasifikačního stupně do složitější slovní podoby. Smyslem hodnocení je objektivně posoudit jednotlivé složky školního výkonu žáka.</w:t>
      </w:r>
    </w:p>
    <w:p w14:paraId="196D7E79" w14:textId="77777777" w:rsidR="000A4B73" w:rsidRDefault="000A4B73" w:rsidP="00603FCD">
      <w:pPr>
        <w:spacing w:before="100" w:beforeAutospacing="1" w:after="100" w:afterAutospacing="1"/>
        <w:ind w:right="-426"/>
        <w:jc w:val="both"/>
        <w:rPr>
          <w:szCs w:val="24"/>
        </w:rPr>
      </w:pPr>
      <w:r w:rsidRPr="000A4B73">
        <w:rPr>
          <w:szCs w:val="24"/>
        </w:rPr>
        <w:t>Při slovním hodnocení se uvádí:</w:t>
      </w:r>
    </w:p>
    <w:p w14:paraId="18999BF6"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t xml:space="preserve">zvládnutí učiva předepsaného vzdělávacím programem: </w:t>
      </w:r>
    </w:p>
    <w:p w14:paraId="5800E217"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ovládá bezpečně,</w:t>
      </w:r>
    </w:p>
    <w:p w14:paraId="34EE6F43"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ovládá,</w:t>
      </w:r>
    </w:p>
    <w:p w14:paraId="3A2F2E30"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podstatně ovládá,</w:t>
      </w:r>
    </w:p>
    <w:p w14:paraId="3F0BC0E7"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ovládá se značnými mezerami,</w:t>
      </w:r>
    </w:p>
    <w:p w14:paraId="40F4331D"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neovládá,</w:t>
      </w:r>
    </w:p>
    <w:p w14:paraId="7359A72A"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t xml:space="preserve">úroveň myšlení: </w:t>
      </w:r>
    </w:p>
    <w:p w14:paraId="516EE8F9"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pohotové, bystré, dobře chápe souvislosti,</w:t>
      </w:r>
    </w:p>
    <w:p w14:paraId="26EC75E5"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uvažuje celkem samostatně,</w:t>
      </w:r>
    </w:p>
    <w:p w14:paraId="58739913"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menší samostatnost myšlení,</w:t>
      </w:r>
    </w:p>
    <w:p w14:paraId="65C4414C"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nesamostatné myšlení,</w:t>
      </w:r>
    </w:p>
    <w:p w14:paraId="5CDDE31D" w14:textId="65805805" w:rsidR="00BB0C96" w:rsidRPr="005600E4" w:rsidRDefault="000A4B73" w:rsidP="00BB0C96">
      <w:pPr>
        <w:numPr>
          <w:ilvl w:val="1"/>
          <w:numId w:val="25"/>
        </w:numPr>
        <w:overflowPunct/>
        <w:autoSpaceDE/>
        <w:autoSpaceDN/>
        <w:adjustRightInd/>
        <w:spacing w:before="100" w:beforeAutospacing="1" w:after="100" w:afterAutospacing="1"/>
        <w:ind w:right="-426"/>
        <w:jc w:val="both"/>
        <w:rPr>
          <w:szCs w:val="24"/>
        </w:rPr>
      </w:pPr>
      <w:r w:rsidRPr="000A4B73">
        <w:rPr>
          <w:szCs w:val="24"/>
        </w:rPr>
        <w:t>odpovídá nesprávně i na návodné otázky,</w:t>
      </w:r>
    </w:p>
    <w:p w14:paraId="57029475"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t xml:space="preserve">úroveň vyjadřování: </w:t>
      </w:r>
    </w:p>
    <w:p w14:paraId="190620E0"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výstižné, poměrně přesné,</w:t>
      </w:r>
    </w:p>
    <w:p w14:paraId="1B27F915"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celkem výstižné,</w:t>
      </w:r>
    </w:p>
    <w:p w14:paraId="678B6DF2"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nedostatečně přesné,</w:t>
      </w:r>
    </w:p>
    <w:p w14:paraId="6B05DC84"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vyjadřuje se s obtížemi,</w:t>
      </w:r>
    </w:p>
    <w:p w14:paraId="5AE99A9B"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nesprávné i na návodné otázky,</w:t>
      </w:r>
    </w:p>
    <w:p w14:paraId="4EDD0074"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t xml:space="preserve">úroveň aplikace vědomostí: </w:t>
      </w:r>
    </w:p>
    <w:p w14:paraId="0F673B4F"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spolehlivě, uvědoměle užívá vědomostí a dovedností,</w:t>
      </w:r>
    </w:p>
    <w:p w14:paraId="065AFF06"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dovede používat vědomosti a dovednosti, dopouští se drobných chyb,</w:t>
      </w:r>
    </w:p>
    <w:p w14:paraId="6BF63AEE"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s pomocí učitele řeší úkoly, překonává obtíže a odstraňuje chyby, jichž se dopouští,</w:t>
      </w:r>
    </w:p>
    <w:p w14:paraId="603FADAD"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dělá podstatné chyby, nesnadno je překonává,</w:t>
      </w:r>
    </w:p>
    <w:p w14:paraId="05F6B160"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praktické úkoly nedokáže splnit ani s pomocí učitele,</w:t>
      </w:r>
    </w:p>
    <w:p w14:paraId="63FF5616"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lastRenderedPageBreak/>
        <w:t xml:space="preserve">píle a zájem o učení: </w:t>
      </w:r>
    </w:p>
    <w:p w14:paraId="55967C42"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aktivní, učí se svědomitě a se zájmem,</w:t>
      </w:r>
    </w:p>
    <w:p w14:paraId="0929C9E5"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učí se svědomitě,</w:t>
      </w:r>
    </w:p>
    <w:p w14:paraId="23330878"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k učení a práci nepotřebuje mnoho podnětů,</w:t>
      </w:r>
    </w:p>
    <w:p w14:paraId="77D8B8DC"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malý zájem o učení, potřebuje stálé podněty,</w:t>
      </w:r>
    </w:p>
    <w:p w14:paraId="0EB86A46" w14:textId="537FFC6D" w:rsidR="009010FE"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pomoc a pobízení k učení jsou neúčinné.</w:t>
      </w:r>
    </w:p>
    <w:p w14:paraId="130777FA" w14:textId="77777777" w:rsidR="005600E4" w:rsidRPr="00BB0C96" w:rsidRDefault="005600E4" w:rsidP="005600E4">
      <w:pPr>
        <w:overflowPunct/>
        <w:autoSpaceDE/>
        <w:autoSpaceDN/>
        <w:adjustRightInd/>
        <w:spacing w:before="100" w:beforeAutospacing="1" w:after="100" w:afterAutospacing="1"/>
        <w:ind w:left="1440" w:right="-426"/>
        <w:jc w:val="both"/>
        <w:rPr>
          <w:szCs w:val="24"/>
        </w:rPr>
      </w:pPr>
    </w:p>
    <w:p w14:paraId="53D1B7B3" w14:textId="12206291" w:rsidR="00D44A2F" w:rsidRDefault="00D42D01" w:rsidP="009010FE">
      <w:pPr>
        <w:overflowPunct/>
        <w:autoSpaceDE/>
        <w:autoSpaceDN/>
        <w:adjustRightInd/>
        <w:spacing w:before="100" w:beforeAutospacing="1" w:after="100" w:afterAutospacing="1"/>
        <w:ind w:right="-426"/>
        <w:jc w:val="center"/>
        <w:rPr>
          <w:b/>
          <w:szCs w:val="24"/>
        </w:rPr>
      </w:pPr>
      <w:r>
        <w:rPr>
          <w:b/>
          <w:szCs w:val="24"/>
        </w:rPr>
        <w:t>12</w:t>
      </w:r>
      <w:r w:rsidR="00D44A2F" w:rsidRPr="00D44A2F">
        <w:rPr>
          <w:b/>
          <w:szCs w:val="24"/>
        </w:rPr>
        <w:t>. Hodnocení výsledků vzdělávání při distančním způsobu výuky</w:t>
      </w:r>
    </w:p>
    <w:p w14:paraId="2F8137AD" w14:textId="77777777" w:rsidR="00D44A2F" w:rsidRPr="00BB0C96" w:rsidRDefault="00D44A2F"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BB0C96">
        <w:rPr>
          <w:bCs/>
        </w:rPr>
        <w:t>Při distančním vzdělávání, zajišťovaném jakoukoli formou, žák vždy dostane zpětnou vazbu o výsledcích svého vzdělávání a plnění zadaných úkolů. Je uplatňováno především formativní hodnocení.</w:t>
      </w:r>
    </w:p>
    <w:p w14:paraId="0B41C609" w14:textId="77777777" w:rsidR="00AF0379" w:rsidRPr="00BB0C96" w:rsidRDefault="00AF0379"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BB0C96">
        <w:rPr>
          <w:bCs/>
        </w:rPr>
        <w:t>Distanční způsob výuky je vhodnou příležitostí pro sebehodnocení žáků, které představuje důležitou součást vzdělávání a posiluje schopnost žáků sledovat a hodnotit rozvoj svých vědomostí a dovedností.</w:t>
      </w:r>
    </w:p>
    <w:p w14:paraId="7557071B" w14:textId="77777777" w:rsidR="00D44A2F" w:rsidRPr="00BB0C96" w:rsidRDefault="00D44A2F"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BB0C96">
        <w:rPr>
          <w:bCs/>
        </w:rPr>
        <w:t xml:space="preserve">Výsledky vzdělávání práce žáka jsou ukládány ve formě osobního portfolia v listinné nebo digitální podobě. </w:t>
      </w:r>
    </w:p>
    <w:p w14:paraId="26B88DB9" w14:textId="77777777" w:rsidR="00D44A2F" w:rsidRPr="00BB0C96" w:rsidRDefault="00D44A2F"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BB0C96">
        <w:rPr>
          <w:bCs/>
        </w:rPr>
        <w:t xml:space="preserve">Zapojení žáka či nedostačující míra zapojení do distanční výuky se neodrazí v hodnocení klasifikačním stupněm. </w:t>
      </w:r>
    </w:p>
    <w:p w14:paraId="1121AFE0" w14:textId="59AACFD3" w:rsidR="00D44A2F" w:rsidRPr="005600E4" w:rsidRDefault="00D44A2F"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BB0C96">
        <w:rPr>
          <w:bCs/>
        </w:rPr>
        <w:t xml:space="preserve">Zákonní zástupci jsou při distančním vzdělávání informováni průběžně, pravidelně ve stanovených intervalech, </w:t>
      </w:r>
      <w:r w:rsidR="00BB0C96" w:rsidRPr="00BB0C96">
        <w:rPr>
          <w:bCs/>
        </w:rPr>
        <w:t>prostřednictvím – komunikační</w:t>
      </w:r>
      <w:r w:rsidRPr="00BB0C96">
        <w:rPr>
          <w:bCs/>
        </w:rPr>
        <w:t xml:space="preserve"> platformy Škola Online, případně videohovory, které nahrazují klasické třídní schůzky, nebo písemnou korespondencí, telefonicky, osobně.</w:t>
      </w:r>
    </w:p>
    <w:p w14:paraId="2B61A4FD" w14:textId="77777777" w:rsidR="005600E4" w:rsidRPr="005600E4" w:rsidRDefault="005600E4" w:rsidP="005600E4">
      <w:pPr>
        <w:overflowPunct/>
        <w:autoSpaceDE/>
        <w:autoSpaceDN/>
        <w:adjustRightInd/>
        <w:spacing w:before="100" w:beforeAutospacing="1" w:after="100" w:afterAutospacing="1"/>
        <w:ind w:right="-426"/>
        <w:jc w:val="both"/>
        <w:rPr>
          <w:bCs/>
          <w:szCs w:val="24"/>
        </w:rPr>
      </w:pPr>
    </w:p>
    <w:p w14:paraId="5464EAA8" w14:textId="77777777" w:rsidR="002167F4" w:rsidRPr="000A4B73" w:rsidRDefault="002167F4" w:rsidP="00603FCD">
      <w:pPr>
        <w:ind w:right="-426"/>
        <w:jc w:val="both"/>
        <w:rPr>
          <w:b/>
          <w:szCs w:val="24"/>
          <w:u w:val="single"/>
        </w:rPr>
      </w:pPr>
      <w:r w:rsidRPr="000A4B73">
        <w:rPr>
          <w:b/>
          <w:szCs w:val="24"/>
          <w:u w:val="single"/>
        </w:rPr>
        <w:t>VI. Školní stravování</w:t>
      </w:r>
    </w:p>
    <w:p w14:paraId="3E8B1768" w14:textId="77777777" w:rsidR="002167F4" w:rsidRPr="000A4B73" w:rsidRDefault="002167F4" w:rsidP="00603FCD">
      <w:pPr>
        <w:ind w:right="-426"/>
        <w:jc w:val="both"/>
        <w:rPr>
          <w:szCs w:val="24"/>
        </w:rPr>
      </w:pPr>
    </w:p>
    <w:p w14:paraId="790DCB97" w14:textId="77777777" w:rsidR="002167F4" w:rsidRPr="000A4B73" w:rsidRDefault="002167F4" w:rsidP="00603FCD">
      <w:pPr>
        <w:ind w:right="-426"/>
        <w:jc w:val="both"/>
        <w:rPr>
          <w:szCs w:val="24"/>
        </w:rPr>
      </w:pPr>
      <w:r w:rsidRPr="000A4B73">
        <w:rPr>
          <w:szCs w:val="24"/>
        </w:rPr>
        <w:t>Podle vyhlášky č. 107/2005 Sb. o školním stravování (§2, odst. 3) stanovuje ředitel školy tyto podmínky pro poskytování školního stravování:</w:t>
      </w:r>
    </w:p>
    <w:p w14:paraId="214865C1" w14:textId="77777777" w:rsidR="002167F4" w:rsidRPr="000A4B73" w:rsidRDefault="002167F4" w:rsidP="00603FCD">
      <w:pPr>
        <w:ind w:right="-426"/>
        <w:jc w:val="both"/>
        <w:rPr>
          <w:szCs w:val="24"/>
        </w:rPr>
      </w:pPr>
    </w:p>
    <w:p w14:paraId="7174675D" w14:textId="77777777" w:rsidR="002167F4" w:rsidRPr="000A4B73" w:rsidRDefault="002167F4" w:rsidP="00603FCD">
      <w:pPr>
        <w:numPr>
          <w:ilvl w:val="0"/>
          <w:numId w:val="2"/>
        </w:numPr>
        <w:ind w:right="-426"/>
        <w:jc w:val="both"/>
        <w:rPr>
          <w:szCs w:val="24"/>
        </w:rPr>
      </w:pPr>
      <w:r w:rsidRPr="000A4B73">
        <w:rPr>
          <w:szCs w:val="24"/>
        </w:rPr>
        <w:t>cenu obědů</w:t>
      </w:r>
    </w:p>
    <w:p w14:paraId="19AE5B37" w14:textId="77777777" w:rsidR="002167F4" w:rsidRPr="000A4B73" w:rsidRDefault="002167F4" w:rsidP="00603FCD">
      <w:pPr>
        <w:numPr>
          <w:ilvl w:val="0"/>
          <w:numId w:val="3"/>
        </w:numPr>
        <w:ind w:right="-426"/>
        <w:jc w:val="both"/>
        <w:rPr>
          <w:szCs w:val="24"/>
        </w:rPr>
      </w:pPr>
      <w:r w:rsidRPr="000A4B73">
        <w:rPr>
          <w:szCs w:val="24"/>
        </w:rPr>
        <w:t>způsob placení (hotovostní, bezhotovostní)</w:t>
      </w:r>
    </w:p>
    <w:p w14:paraId="50EE0D58" w14:textId="77777777" w:rsidR="002167F4" w:rsidRPr="000A4B73" w:rsidRDefault="002167F4" w:rsidP="00603FCD">
      <w:pPr>
        <w:numPr>
          <w:ilvl w:val="0"/>
          <w:numId w:val="4"/>
        </w:numPr>
        <w:ind w:right="-426"/>
        <w:jc w:val="both"/>
        <w:rPr>
          <w:szCs w:val="24"/>
        </w:rPr>
      </w:pPr>
      <w:r w:rsidRPr="000A4B73">
        <w:rPr>
          <w:szCs w:val="24"/>
        </w:rPr>
        <w:t>do kterého data musí být obědy pro příští měsíc zaplaceny</w:t>
      </w:r>
    </w:p>
    <w:p w14:paraId="5782C3EE" w14:textId="77777777" w:rsidR="002167F4" w:rsidRPr="000A4B73" w:rsidRDefault="002167F4" w:rsidP="00603FCD">
      <w:pPr>
        <w:numPr>
          <w:ilvl w:val="0"/>
          <w:numId w:val="5"/>
        </w:numPr>
        <w:ind w:right="-426"/>
        <w:jc w:val="both"/>
        <w:rPr>
          <w:szCs w:val="24"/>
        </w:rPr>
      </w:pPr>
      <w:r w:rsidRPr="000A4B73">
        <w:rPr>
          <w:szCs w:val="24"/>
        </w:rPr>
        <w:t>způsob přihlašování a odhlašování</w:t>
      </w:r>
    </w:p>
    <w:p w14:paraId="4EA36EEE" w14:textId="77777777" w:rsidR="002167F4" w:rsidRPr="000A4B73" w:rsidRDefault="002167F4" w:rsidP="00603FCD">
      <w:pPr>
        <w:numPr>
          <w:ilvl w:val="0"/>
          <w:numId w:val="6"/>
        </w:numPr>
        <w:ind w:right="-426"/>
        <w:jc w:val="both"/>
        <w:rPr>
          <w:szCs w:val="24"/>
        </w:rPr>
      </w:pPr>
      <w:r w:rsidRPr="000A4B73">
        <w:rPr>
          <w:szCs w:val="24"/>
        </w:rPr>
        <w:t>výdej do jídlonosičů</w:t>
      </w:r>
    </w:p>
    <w:p w14:paraId="6EE388C2" w14:textId="7C6F3B9B" w:rsidR="002167F4" w:rsidRPr="000A4B73" w:rsidRDefault="002167F4" w:rsidP="00603FCD">
      <w:pPr>
        <w:numPr>
          <w:ilvl w:val="0"/>
          <w:numId w:val="7"/>
        </w:numPr>
        <w:ind w:right="-426"/>
        <w:jc w:val="both"/>
        <w:rPr>
          <w:szCs w:val="24"/>
        </w:rPr>
      </w:pPr>
      <w:r w:rsidRPr="000A4B73">
        <w:rPr>
          <w:szCs w:val="24"/>
        </w:rPr>
        <w:t xml:space="preserve">organizaci výdeje </w:t>
      </w:r>
    </w:p>
    <w:p w14:paraId="2A0274B0" w14:textId="77777777" w:rsidR="002167F4" w:rsidRDefault="002167F4" w:rsidP="00603FCD">
      <w:pPr>
        <w:ind w:left="360" w:right="-426"/>
        <w:jc w:val="both"/>
        <w:rPr>
          <w:szCs w:val="24"/>
        </w:rPr>
      </w:pPr>
    </w:p>
    <w:p w14:paraId="3B43414E" w14:textId="77777777" w:rsidR="00AF0379" w:rsidRDefault="00AF0379" w:rsidP="00603FCD">
      <w:pPr>
        <w:ind w:left="360" w:right="-426"/>
        <w:jc w:val="both"/>
        <w:rPr>
          <w:szCs w:val="24"/>
        </w:rPr>
      </w:pPr>
    </w:p>
    <w:p w14:paraId="0917BAA7" w14:textId="77777777" w:rsidR="00BB0C96" w:rsidRDefault="00BB0C96" w:rsidP="00603FCD">
      <w:pPr>
        <w:ind w:left="360" w:right="-426"/>
        <w:jc w:val="both"/>
        <w:rPr>
          <w:szCs w:val="24"/>
        </w:rPr>
      </w:pPr>
    </w:p>
    <w:p w14:paraId="009DAA60" w14:textId="77777777" w:rsidR="00BB0C96" w:rsidRPr="000A4B73" w:rsidRDefault="00BB0C96" w:rsidP="00603FCD">
      <w:pPr>
        <w:ind w:left="360" w:right="-426"/>
        <w:jc w:val="both"/>
        <w:rPr>
          <w:szCs w:val="24"/>
        </w:rPr>
      </w:pPr>
    </w:p>
    <w:p w14:paraId="1E2D1E1C" w14:textId="77777777" w:rsidR="002167F4" w:rsidRPr="000A4B73" w:rsidRDefault="002167F4" w:rsidP="00603FCD">
      <w:pPr>
        <w:ind w:right="-426"/>
        <w:jc w:val="both"/>
        <w:rPr>
          <w:b/>
          <w:szCs w:val="24"/>
          <w:u w:val="single"/>
        </w:rPr>
      </w:pPr>
      <w:r w:rsidRPr="000A4B73">
        <w:rPr>
          <w:b/>
          <w:szCs w:val="24"/>
          <w:u w:val="single"/>
        </w:rPr>
        <w:t>VII. Závěrečná ustanovení</w:t>
      </w:r>
    </w:p>
    <w:p w14:paraId="43E8EAAB" w14:textId="77777777" w:rsidR="002167F4" w:rsidRPr="000A4B73" w:rsidRDefault="002167F4" w:rsidP="00603FCD">
      <w:pPr>
        <w:ind w:right="-426"/>
        <w:jc w:val="both"/>
        <w:rPr>
          <w:szCs w:val="24"/>
        </w:rPr>
      </w:pPr>
    </w:p>
    <w:p w14:paraId="000E99CB" w14:textId="3650FF7D" w:rsidR="002167F4" w:rsidRPr="00394F7B" w:rsidRDefault="002167F4" w:rsidP="00394F7B">
      <w:pPr>
        <w:numPr>
          <w:ilvl w:val="0"/>
          <w:numId w:val="9"/>
        </w:numPr>
        <w:ind w:left="720" w:right="-426"/>
        <w:jc w:val="both"/>
        <w:rPr>
          <w:szCs w:val="24"/>
        </w:rPr>
      </w:pPr>
      <w:r w:rsidRPr="000A4B73">
        <w:rPr>
          <w:szCs w:val="24"/>
        </w:rPr>
        <w:t>Kontrolou provádění ustanovení této směrnice je statutárním orgánem školy pověřen zaměstnanec:</w:t>
      </w:r>
      <w:r w:rsidR="00AC3EB4" w:rsidRPr="000A4B73">
        <w:rPr>
          <w:szCs w:val="24"/>
        </w:rPr>
        <w:t xml:space="preserve"> PaedDr. Zdeňka Procházková</w:t>
      </w:r>
    </w:p>
    <w:p w14:paraId="4B2EA5FC" w14:textId="316BDA29" w:rsidR="002167F4" w:rsidRPr="000A4B73" w:rsidRDefault="00394F7B" w:rsidP="00603FCD">
      <w:pPr>
        <w:numPr>
          <w:ilvl w:val="0"/>
          <w:numId w:val="9"/>
        </w:numPr>
        <w:ind w:left="720" w:right="-426"/>
        <w:jc w:val="both"/>
        <w:rPr>
          <w:szCs w:val="24"/>
        </w:rPr>
      </w:pPr>
      <w:r>
        <w:rPr>
          <w:szCs w:val="24"/>
        </w:rPr>
        <w:t>Školní</w:t>
      </w:r>
      <w:r w:rsidR="00A57C09">
        <w:rPr>
          <w:szCs w:val="24"/>
        </w:rPr>
        <w:t xml:space="preserve"> řád</w:t>
      </w:r>
      <w:r>
        <w:rPr>
          <w:szCs w:val="24"/>
        </w:rPr>
        <w:t xml:space="preserve"> a klasifikační řád</w:t>
      </w:r>
      <w:r w:rsidR="002167F4" w:rsidRPr="000A4B73">
        <w:rPr>
          <w:szCs w:val="24"/>
        </w:rPr>
        <w:t xml:space="preserve"> nabý</w:t>
      </w:r>
      <w:r w:rsidR="009010FE">
        <w:rPr>
          <w:szCs w:val="24"/>
        </w:rPr>
        <w:t xml:space="preserve">vá účinnosti </w:t>
      </w:r>
      <w:r>
        <w:rPr>
          <w:szCs w:val="24"/>
        </w:rPr>
        <w:t>dnem:</w:t>
      </w:r>
      <w:r w:rsidR="009010FE">
        <w:rPr>
          <w:szCs w:val="24"/>
        </w:rPr>
        <w:t xml:space="preserve"> </w:t>
      </w:r>
      <w:r>
        <w:rPr>
          <w:szCs w:val="24"/>
        </w:rPr>
        <w:t>4</w:t>
      </w:r>
      <w:r w:rsidR="009010FE">
        <w:rPr>
          <w:szCs w:val="24"/>
        </w:rPr>
        <w:t>. 9. 202</w:t>
      </w:r>
      <w:r w:rsidR="00522C22">
        <w:rPr>
          <w:szCs w:val="24"/>
        </w:rPr>
        <w:t>3</w:t>
      </w:r>
    </w:p>
    <w:p w14:paraId="57A298F3" w14:textId="77777777" w:rsidR="002167F4" w:rsidRPr="000A4B73" w:rsidRDefault="002167F4" w:rsidP="00603FCD">
      <w:pPr>
        <w:numPr>
          <w:ilvl w:val="0"/>
          <w:numId w:val="9"/>
        </w:numPr>
        <w:ind w:left="720" w:right="-426"/>
        <w:jc w:val="both"/>
        <w:rPr>
          <w:szCs w:val="24"/>
        </w:rPr>
      </w:pPr>
      <w:r w:rsidRPr="000A4B73">
        <w:rPr>
          <w:szCs w:val="24"/>
        </w:rPr>
        <w:t>Podle § 30 školského zákona č. 561/2004 Sb. zveřejňuje ředitel školy tento řád následu</w:t>
      </w:r>
      <w:r w:rsidR="00AC3EB4" w:rsidRPr="000A4B73">
        <w:rPr>
          <w:szCs w:val="24"/>
        </w:rPr>
        <w:t>jícím způsobem: vyvěšením v chodbě</w:t>
      </w:r>
      <w:r w:rsidRPr="000A4B73">
        <w:rPr>
          <w:szCs w:val="24"/>
        </w:rPr>
        <w:t xml:space="preserve"> školy</w:t>
      </w:r>
      <w:r w:rsidR="009010FE">
        <w:rPr>
          <w:szCs w:val="24"/>
        </w:rPr>
        <w:t>,</w:t>
      </w:r>
      <w:r w:rsidRPr="000A4B73">
        <w:rPr>
          <w:szCs w:val="24"/>
        </w:rPr>
        <w:t xml:space="preserve"> v</w:t>
      </w:r>
      <w:r w:rsidR="009010FE">
        <w:rPr>
          <w:szCs w:val="24"/>
        </w:rPr>
        <w:t> </w:t>
      </w:r>
      <w:r w:rsidR="00AC3EB4" w:rsidRPr="000A4B73">
        <w:rPr>
          <w:szCs w:val="24"/>
        </w:rPr>
        <w:t>ředitelně</w:t>
      </w:r>
      <w:r w:rsidR="009010FE">
        <w:rPr>
          <w:szCs w:val="24"/>
        </w:rPr>
        <w:t xml:space="preserve"> a na webových stránkách školy.</w:t>
      </w:r>
    </w:p>
    <w:p w14:paraId="13D2990B" w14:textId="583C63BB" w:rsidR="002167F4" w:rsidRPr="000A4B73" w:rsidRDefault="002167F4" w:rsidP="00603FCD">
      <w:pPr>
        <w:numPr>
          <w:ilvl w:val="0"/>
          <w:numId w:val="9"/>
        </w:numPr>
        <w:ind w:left="720" w:right="-426"/>
        <w:jc w:val="both"/>
        <w:rPr>
          <w:szCs w:val="24"/>
        </w:rPr>
      </w:pPr>
      <w:r w:rsidRPr="000A4B73">
        <w:rPr>
          <w:szCs w:val="24"/>
        </w:rPr>
        <w:t xml:space="preserve">Zaměstnanci školy s tímto řádem byli seznámeni </w:t>
      </w:r>
      <w:r w:rsidR="00AC3EB4" w:rsidRPr="000A4B73">
        <w:rPr>
          <w:szCs w:val="24"/>
        </w:rPr>
        <w:t>na</w:t>
      </w:r>
      <w:r w:rsidR="002B1B66">
        <w:rPr>
          <w:szCs w:val="24"/>
        </w:rPr>
        <w:t xml:space="preserve"> </w:t>
      </w:r>
      <w:r w:rsidR="00A57C09">
        <w:rPr>
          <w:szCs w:val="24"/>
        </w:rPr>
        <w:t>společné poradě</w:t>
      </w:r>
      <w:r w:rsidR="00970A21">
        <w:rPr>
          <w:szCs w:val="24"/>
        </w:rPr>
        <w:t xml:space="preserve"> dne </w:t>
      </w:r>
      <w:r w:rsidR="00A57C09">
        <w:rPr>
          <w:szCs w:val="24"/>
        </w:rPr>
        <w:t>1.9</w:t>
      </w:r>
      <w:r w:rsidR="009010FE">
        <w:rPr>
          <w:szCs w:val="24"/>
        </w:rPr>
        <w:t>. 202</w:t>
      </w:r>
      <w:r w:rsidR="00207BD0">
        <w:rPr>
          <w:szCs w:val="24"/>
        </w:rPr>
        <w:t>3</w:t>
      </w:r>
      <w:r w:rsidRPr="000A4B73">
        <w:rPr>
          <w:szCs w:val="24"/>
        </w:rPr>
        <w:t>.</w:t>
      </w:r>
    </w:p>
    <w:p w14:paraId="1145EAA7" w14:textId="77777777" w:rsidR="002167F4" w:rsidRPr="000A4B73" w:rsidRDefault="002167F4" w:rsidP="00603FCD">
      <w:pPr>
        <w:numPr>
          <w:ilvl w:val="0"/>
          <w:numId w:val="9"/>
        </w:numPr>
        <w:ind w:left="720" w:right="-426"/>
        <w:jc w:val="both"/>
        <w:rPr>
          <w:szCs w:val="24"/>
        </w:rPr>
      </w:pPr>
      <w:r w:rsidRPr="000A4B73">
        <w:rPr>
          <w:szCs w:val="24"/>
        </w:rPr>
        <w:lastRenderedPageBreak/>
        <w:t>Žáci školy b</w:t>
      </w:r>
      <w:r w:rsidR="00AC3EB4" w:rsidRPr="000A4B73">
        <w:rPr>
          <w:szCs w:val="24"/>
        </w:rPr>
        <w:t xml:space="preserve">udou </w:t>
      </w:r>
      <w:r w:rsidRPr="000A4B73">
        <w:rPr>
          <w:szCs w:val="24"/>
        </w:rPr>
        <w:t>s tímto řádem seznámeni třídními učiteli v</w:t>
      </w:r>
      <w:r w:rsidR="00AC3EB4" w:rsidRPr="000A4B73">
        <w:rPr>
          <w:szCs w:val="24"/>
        </w:rPr>
        <w:t> prvním vyučovacím dnu školního roku,  seznámení bude</w:t>
      </w:r>
      <w:r w:rsidRPr="000A4B73">
        <w:rPr>
          <w:szCs w:val="24"/>
        </w:rPr>
        <w:t xml:space="preserve"> zaznamenáno v třídních knihách. </w:t>
      </w:r>
    </w:p>
    <w:p w14:paraId="4247D03A" w14:textId="36CAD9AA" w:rsidR="002167F4" w:rsidRPr="000A4B73" w:rsidRDefault="002B1B66" w:rsidP="00603FCD">
      <w:pPr>
        <w:numPr>
          <w:ilvl w:val="0"/>
          <w:numId w:val="9"/>
        </w:numPr>
        <w:ind w:left="720" w:right="-426"/>
        <w:jc w:val="both"/>
        <w:rPr>
          <w:szCs w:val="24"/>
        </w:rPr>
      </w:pPr>
      <w:r>
        <w:rPr>
          <w:szCs w:val="24"/>
        </w:rPr>
        <w:t>Zákonní zástupci žáků budou</w:t>
      </w:r>
      <w:r w:rsidR="002167F4" w:rsidRPr="000A4B73">
        <w:rPr>
          <w:szCs w:val="24"/>
        </w:rPr>
        <w:t xml:space="preserve"> informováni o vydání řádu školy informací </w:t>
      </w:r>
      <w:r w:rsidR="009010FE">
        <w:rPr>
          <w:szCs w:val="24"/>
        </w:rPr>
        <w:t xml:space="preserve">na úvodní schůzce </w:t>
      </w:r>
      <w:r w:rsidR="00A57C09">
        <w:rPr>
          <w:szCs w:val="24"/>
        </w:rPr>
        <w:t>2.10</w:t>
      </w:r>
      <w:r w:rsidR="009010FE">
        <w:rPr>
          <w:szCs w:val="24"/>
        </w:rPr>
        <w:t>. 202</w:t>
      </w:r>
      <w:r w:rsidR="00207BD0">
        <w:rPr>
          <w:szCs w:val="24"/>
        </w:rPr>
        <w:t>3</w:t>
      </w:r>
      <w:r w:rsidR="000A4B73">
        <w:rPr>
          <w:szCs w:val="24"/>
        </w:rPr>
        <w:t>, řád je pro ně zpřístupněn na chodbě</w:t>
      </w:r>
      <w:r w:rsidR="002167F4" w:rsidRPr="000A4B73">
        <w:rPr>
          <w:szCs w:val="24"/>
        </w:rPr>
        <w:t xml:space="preserve"> a na webových stránkách školy.</w:t>
      </w:r>
    </w:p>
    <w:p w14:paraId="580C0674" w14:textId="77777777" w:rsidR="002167F4" w:rsidRDefault="002167F4" w:rsidP="00603FCD">
      <w:pPr>
        <w:ind w:right="-426"/>
        <w:jc w:val="both"/>
        <w:rPr>
          <w:szCs w:val="24"/>
        </w:rPr>
      </w:pPr>
    </w:p>
    <w:p w14:paraId="6060719F" w14:textId="77777777" w:rsidR="007C3748" w:rsidRDefault="007C3748" w:rsidP="00603FCD">
      <w:pPr>
        <w:ind w:right="-426"/>
        <w:jc w:val="both"/>
        <w:rPr>
          <w:szCs w:val="24"/>
        </w:rPr>
      </w:pPr>
    </w:p>
    <w:p w14:paraId="6EF3C6A9" w14:textId="1F1468EA" w:rsidR="002B1B66" w:rsidRDefault="00A57C09" w:rsidP="00603FCD">
      <w:pPr>
        <w:ind w:right="-426"/>
        <w:jc w:val="both"/>
        <w:rPr>
          <w:szCs w:val="24"/>
        </w:rPr>
      </w:pPr>
      <w:r>
        <w:rPr>
          <w:szCs w:val="24"/>
        </w:rPr>
        <w:t>Bohutice</w:t>
      </w:r>
      <w:r w:rsidR="00970A21">
        <w:rPr>
          <w:szCs w:val="24"/>
        </w:rPr>
        <w:t xml:space="preserve"> 2</w:t>
      </w:r>
      <w:r w:rsidR="00207BD0">
        <w:rPr>
          <w:szCs w:val="24"/>
        </w:rPr>
        <w:t>3</w:t>
      </w:r>
      <w:r w:rsidR="009010FE">
        <w:rPr>
          <w:szCs w:val="24"/>
        </w:rPr>
        <w:t>. 8. 202</w:t>
      </w:r>
      <w:r w:rsidR="00522C22">
        <w:rPr>
          <w:szCs w:val="24"/>
        </w:rPr>
        <w:t>3</w:t>
      </w:r>
      <w:r w:rsidR="002B1B66">
        <w:rPr>
          <w:szCs w:val="24"/>
        </w:rPr>
        <w:t xml:space="preserve">                                       ________________________________</w:t>
      </w:r>
    </w:p>
    <w:p w14:paraId="191942CC" w14:textId="0395C118" w:rsidR="002B1B66" w:rsidRDefault="002B1B66" w:rsidP="00603FCD">
      <w:pPr>
        <w:ind w:right="-426"/>
        <w:jc w:val="both"/>
        <w:rPr>
          <w:szCs w:val="24"/>
        </w:rPr>
      </w:pPr>
      <w:r>
        <w:rPr>
          <w:szCs w:val="24"/>
        </w:rPr>
        <w:t xml:space="preserve">                                                                                         </w:t>
      </w:r>
      <w:r w:rsidR="00A57C09">
        <w:rPr>
          <w:szCs w:val="24"/>
        </w:rPr>
        <w:t>Mgr. Eva Petržilková</w:t>
      </w:r>
      <w:r>
        <w:rPr>
          <w:szCs w:val="24"/>
        </w:rPr>
        <w:t xml:space="preserve"> </w:t>
      </w:r>
    </w:p>
    <w:p w14:paraId="79245A42" w14:textId="77777777" w:rsidR="00C115AD" w:rsidRDefault="002B1B66" w:rsidP="00603FCD">
      <w:pPr>
        <w:ind w:right="-426"/>
        <w:jc w:val="both"/>
        <w:rPr>
          <w:szCs w:val="24"/>
        </w:rPr>
      </w:pPr>
      <w:r>
        <w:rPr>
          <w:szCs w:val="24"/>
        </w:rPr>
        <w:t xml:space="preserve">                                                                                                    ředitelka školy</w:t>
      </w:r>
    </w:p>
    <w:p w14:paraId="4F34C0CE" w14:textId="77777777" w:rsidR="00816FBB" w:rsidRDefault="00816FBB" w:rsidP="00603FCD">
      <w:pPr>
        <w:ind w:right="-426"/>
        <w:jc w:val="both"/>
        <w:rPr>
          <w:szCs w:val="24"/>
        </w:rPr>
      </w:pPr>
    </w:p>
    <w:p w14:paraId="62053A73" w14:textId="26DD225B" w:rsidR="00816FBB" w:rsidRPr="00816FBB" w:rsidRDefault="00816FBB" w:rsidP="00A57C09">
      <w:pPr>
        <w:overflowPunct/>
        <w:autoSpaceDE/>
        <w:autoSpaceDN/>
        <w:adjustRightInd/>
        <w:spacing w:before="100" w:beforeAutospacing="1" w:after="105"/>
        <w:rPr>
          <w:rFonts w:ascii="Arial" w:hAnsi="Arial" w:cs="Arial"/>
          <w:color w:val="444444"/>
          <w:sz w:val="20"/>
        </w:rPr>
      </w:pPr>
    </w:p>
    <w:p w14:paraId="1A9B650C" w14:textId="77777777" w:rsidR="00816FBB" w:rsidRPr="000A4B73" w:rsidRDefault="00816FBB" w:rsidP="00603FCD">
      <w:pPr>
        <w:ind w:right="-426"/>
        <w:jc w:val="both"/>
        <w:rPr>
          <w:szCs w:val="24"/>
        </w:rPr>
      </w:pPr>
    </w:p>
    <w:sectPr w:rsidR="00816FBB" w:rsidRPr="000A4B73" w:rsidSect="009010FE">
      <w:footerReference w:type="default" r:id="rId11"/>
      <w:pgSz w:w="11906" w:h="16838"/>
      <w:pgMar w:top="136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C0F0" w14:textId="77777777" w:rsidR="003350ED" w:rsidRDefault="003350ED" w:rsidP="00487491">
      <w:r>
        <w:separator/>
      </w:r>
    </w:p>
  </w:endnote>
  <w:endnote w:type="continuationSeparator" w:id="0">
    <w:p w14:paraId="05B5ECC6" w14:textId="77777777" w:rsidR="003350ED" w:rsidRDefault="003350ED" w:rsidP="0048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Nimbus Roman No9 L">
    <w:altName w:val="Times New Roman"/>
    <w:charset w:val="00"/>
    <w:family w:val="roman"/>
    <w:pitch w:val="variable"/>
  </w:font>
  <w:font w:name="DejaVu Sans">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984099"/>
      <w:docPartObj>
        <w:docPartGallery w:val="Page Numbers (Bottom of Page)"/>
        <w:docPartUnique/>
      </w:docPartObj>
    </w:sdtPr>
    <w:sdtContent>
      <w:p w14:paraId="1310A885" w14:textId="3B88272E" w:rsidR="00A20BAF" w:rsidRDefault="00A20BAF">
        <w:pPr>
          <w:pStyle w:val="Zpat"/>
          <w:jc w:val="center"/>
        </w:pPr>
        <w:r>
          <w:fldChar w:fldCharType="begin"/>
        </w:r>
        <w:r>
          <w:instrText>PAGE   \* MERGEFORMAT</w:instrText>
        </w:r>
        <w:r>
          <w:fldChar w:fldCharType="separate"/>
        </w:r>
        <w:r>
          <w:t>2</w:t>
        </w:r>
        <w:r>
          <w:fldChar w:fldCharType="end"/>
        </w:r>
      </w:p>
    </w:sdtContent>
  </w:sdt>
  <w:p w14:paraId="4A9B6E1F" w14:textId="77777777" w:rsidR="00A20BAF" w:rsidRDefault="00A20B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64EF" w14:textId="77777777" w:rsidR="003350ED" w:rsidRDefault="003350ED" w:rsidP="00487491">
      <w:r>
        <w:separator/>
      </w:r>
    </w:p>
  </w:footnote>
  <w:footnote w:type="continuationSeparator" w:id="0">
    <w:p w14:paraId="37296B26" w14:textId="77777777" w:rsidR="003350ED" w:rsidRDefault="003350ED" w:rsidP="0048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D46"/>
    <w:multiLevelType w:val="hybridMultilevel"/>
    <w:tmpl w:val="8BA47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4066D"/>
    <w:multiLevelType w:val="hybridMultilevel"/>
    <w:tmpl w:val="79064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99183D"/>
    <w:multiLevelType w:val="hybridMultilevel"/>
    <w:tmpl w:val="3A80B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3311FB"/>
    <w:multiLevelType w:val="multilevel"/>
    <w:tmpl w:val="FB8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640CE"/>
    <w:multiLevelType w:val="multilevel"/>
    <w:tmpl w:val="B506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0496E"/>
    <w:multiLevelType w:val="hybridMultilevel"/>
    <w:tmpl w:val="9B96518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19A048C"/>
    <w:multiLevelType w:val="multilevel"/>
    <w:tmpl w:val="85081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02FD9"/>
    <w:multiLevelType w:val="singleLevel"/>
    <w:tmpl w:val="61D6AE8E"/>
    <w:lvl w:ilvl="0">
      <w:start w:val="6"/>
      <w:numFmt w:val="none"/>
      <w:lvlText w:val="-"/>
      <w:legacy w:legacy="1" w:legacySpace="120" w:legacyIndent="360"/>
      <w:lvlJc w:val="left"/>
      <w:pPr>
        <w:ind w:left="720" w:hanging="360"/>
      </w:pPr>
    </w:lvl>
  </w:abstractNum>
  <w:abstractNum w:abstractNumId="8" w15:restartNumberingAfterBreak="0">
    <w:nsid w:val="13D46DBC"/>
    <w:multiLevelType w:val="multilevel"/>
    <w:tmpl w:val="139E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632DE"/>
    <w:multiLevelType w:val="hybridMultilevel"/>
    <w:tmpl w:val="F6ACA90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3C7360"/>
    <w:multiLevelType w:val="multilevel"/>
    <w:tmpl w:val="ED3A8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55407"/>
    <w:multiLevelType w:val="multilevel"/>
    <w:tmpl w:val="AFE0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3436B"/>
    <w:multiLevelType w:val="hybridMultilevel"/>
    <w:tmpl w:val="3098B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454D2F"/>
    <w:multiLevelType w:val="hybridMultilevel"/>
    <w:tmpl w:val="A440B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502308"/>
    <w:multiLevelType w:val="hybridMultilevel"/>
    <w:tmpl w:val="6AE0A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1083785"/>
    <w:multiLevelType w:val="multilevel"/>
    <w:tmpl w:val="420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03C98"/>
    <w:multiLevelType w:val="hybridMultilevel"/>
    <w:tmpl w:val="19ECF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922628"/>
    <w:multiLevelType w:val="hybridMultilevel"/>
    <w:tmpl w:val="1C9E2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EC68A3"/>
    <w:multiLevelType w:val="hybridMultilevel"/>
    <w:tmpl w:val="EAB82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2B6B5F"/>
    <w:multiLevelType w:val="hybridMultilevel"/>
    <w:tmpl w:val="ED78C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C56AEB"/>
    <w:multiLevelType w:val="hybridMultilevel"/>
    <w:tmpl w:val="F62A7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D217F4"/>
    <w:multiLevelType w:val="singleLevel"/>
    <w:tmpl w:val="61D6AE8E"/>
    <w:lvl w:ilvl="0">
      <w:start w:val="6"/>
      <w:numFmt w:val="none"/>
      <w:lvlText w:val="-"/>
      <w:legacy w:legacy="1" w:legacySpace="120" w:legacyIndent="360"/>
      <w:lvlJc w:val="left"/>
      <w:pPr>
        <w:ind w:left="720" w:hanging="360"/>
      </w:pPr>
    </w:lvl>
  </w:abstractNum>
  <w:abstractNum w:abstractNumId="23"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24" w15:restartNumberingAfterBreak="0">
    <w:nsid w:val="4C9E18DA"/>
    <w:multiLevelType w:val="multilevel"/>
    <w:tmpl w:val="4DB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C642C9"/>
    <w:multiLevelType w:val="multilevel"/>
    <w:tmpl w:val="A82A05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376A74"/>
    <w:multiLevelType w:val="multilevel"/>
    <w:tmpl w:val="5AA2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C37790"/>
    <w:multiLevelType w:val="multilevel"/>
    <w:tmpl w:val="3824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C6ECE"/>
    <w:multiLevelType w:val="singleLevel"/>
    <w:tmpl w:val="61D6AE8E"/>
    <w:lvl w:ilvl="0">
      <w:start w:val="6"/>
      <w:numFmt w:val="none"/>
      <w:lvlText w:val="-"/>
      <w:legacy w:legacy="1" w:legacySpace="120" w:legacyIndent="360"/>
      <w:lvlJc w:val="left"/>
      <w:pPr>
        <w:ind w:left="720" w:hanging="360"/>
      </w:pPr>
    </w:lvl>
  </w:abstractNum>
  <w:abstractNum w:abstractNumId="29" w15:restartNumberingAfterBreak="0">
    <w:nsid w:val="5D2C3784"/>
    <w:multiLevelType w:val="multilevel"/>
    <w:tmpl w:val="DD4E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B3EAE"/>
    <w:multiLevelType w:val="multilevel"/>
    <w:tmpl w:val="D0A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B7223"/>
    <w:multiLevelType w:val="hybridMultilevel"/>
    <w:tmpl w:val="0DAC0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33" w15:restartNumberingAfterBreak="0">
    <w:nsid w:val="61B362D3"/>
    <w:multiLevelType w:val="hybridMultilevel"/>
    <w:tmpl w:val="2250A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D03712"/>
    <w:multiLevelType w:val="multilevel"/>
    <w:tmpl w:val="B316E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EE4E04"/>
    <w:multiLevelType w:val="hybridMultilevel"/>
    <w:tmpl w:val="B89CA88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D3548DD"/>
    <w:multiLevelType w:val="hybridMultilevel"/>
    <w:tmpl w:val="0810BC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5DD73D4"/>
    <w:multiLevelType w:val="singleLevel"/>
    <w:tmpl w:val="61D6AE8E"/>
    <w:lvl w:ilvl="0">
      <w:start w:val="6"/>
      <w:numFmt w:val="none"/>
      <w:lvlText w:val="-"/>
      <w:legacy w:legacy="1" w:legacySpace="120" w:legacyIndent="360"/>
      <w:lvlJc w:val="left"/>
      <w:pPr>
        <w:ind w:left="720" w:hanging="360"/>
      </w:pPr>
    </w:lvl>
  </w:abstractNum>
  <w:abstractNum w:abstractNumId="38" w15:restartNumberingAfterBreak="0">
    <w:nsid w:val="796C6F17"/>
    <w:multiLevelType w:val="singleLevel"/>
    <w:tmpl w:val="61D6AE8E"/>
    <w:lvl w:ilvl="0">
      <w:start w:val="6"/>
      <w:numFmt w:val="none"/>
      <w:lvlText w:val="-"/>
      <w:legacy w:legacy="1" w:legacySpace="120" w:legacyIndent="360"/>
      <w:lvlJc w:val="left"/>
      <w:pPr>
        <w:ind w:left="720" w:hanging="360"/>
      </w:pPr>
    </w:lvl>
  </w:abstractNum>
  <w:abstractNum w:abstractNumId="39" w15:restartNumberingAfterBreak="0">
    <w:nsid w:val="7D381C6A"/>
    <w:multiLevelType w:val="multilevel"/>
    <w:tmpl w:val="90F4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1F2C59"/>
    <w:multiLevelType w:val="hybridMultilevel"/>
    <w:tmpl w:val="06C892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CC0485"/>
    <w:multiLevelType w:val="singleLevel"/>
    <w:tmpl w:val="61D6AE8E"/>
    <w:lvl w:ilvl="0">
      <w:start w:val="6"/>
      <w:numFmt w:val="none"/>
      <w:lvlText w:val="-"/>
      <w:legacy w:legacy="1" w:legacySpace="120" w:legacyIndent="360"/>
      <w:lvlJc w:val="left"/>
      <w:pPr>
        <w:ind w:left="720" w:hanging="360"/>
      </w:pPr>
    </w:lvl>
  </w:abstractNum>
  <w:num w:numId="1" w16cid:durableId="227156464">
    <w:abstractNumId w:val="32"/>
    <w:lvlOverride w:ilvl="0">
      <w:startOverride w:val="1"/>
    </w:lvlOverride>
  </w:num>
  <w:num w:numId="2" w16cid:durableId="952597675">
    <w:abstractNumId w:val="37"/>
    <w:lvlOverride w:ilvl="0">
      <w:startOverride w:val="6"/>
    </w:lvlOverride>
  </w:num>
  <w:num w:numId="3" w16cid:durableId="1515412769">
    <w:abstractNumId w:val="28"/>
    <w:lvlOverride w:ilvl="0">
      <w:startOverride w:val="6"/>
    </w:lvlOverride>
  </w:num>
  <w:num w:numId="4" w16cid:durableId="1352803043">
    <w:abstractNumId w:val="22"/>
    <w:lvlOverride w:ilvl="0">
      <w:startOverride w:val="6"/>
    </w:lvlOverride>
  </w:num>
  <w:num w:numId="5" w16cid:durableId="618679511">
    <w:abstractNumId w:val="7"/>
    <w:lvlOverride w:ilvl="0">
      <w:startOverride w:val="6"/>
    </w:lvlOverride>
  </w:num>
  <w:num w:numId="6" w16cid:durableId="1946379717">
    <w:abstractNumId w:val="38"/>
    <w:lvlOverride w:ilvl="0">
      <w:startOverride w:val="6"/>
    </w:lvlOverride>
  </w:num>
  <w:num w:numId="7" w16cid:durableId="1392387256">
    <w:abstractNumId w:val="23"/>
    <w:lvlOverride w:ilvl="0">
      <w:startOverride w:val="6"/>
    </w:lvlOverride>
  </w:num>
  <w:num w:numId="8" w16cid:durableId="1009213965">
    <w:abstractNumId w:val="41"/>
    <w:lvlOverride w:ilvl="0">
      <w:startOverride w:val="6"/>
    </w:lvlOverride>
  </w:num>
  <w:num w:numId="9" w16cid:durableId="1366180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8609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9772308">
    <w:abstractNumId w:val="5"/>
  </w:num>
  <w:num w:numId="12" w16cid:durableId="1396471444">
    <w:abstractNumId w:val="4"/>
  </w:num>
  <w:num w:numId="13" w16cid:durableId="1685664107">
    <w:abstractNumId w:val="6"/>
  </w:num>
  <w:num w:numId="14" w16cid:durableId="181359986">
    <w:abstractNumId w:val="26"/>
  </w:num>
  <w:num w:numId="15" w16cid:durableId="966006774">
    <w:abstractNumId w:val="3"/>
  </w:num>
  <w:num w:numId="16" w16cid:durableId="1206992473">
    <w:abstractNumId w:val="39"/>
  </w:num>
  <w:num w:numId="17" w16cid:durableId="1676954710">
    <w:abstractNumId w:val="16"/>
  </w:num>
  <w:num w:numId="18" w16cid:durableId="1223829509">
    <w:abstractNumId w:val="10"/>
  </w:num>
  <w:num w:numId="19" w16cid:durableId="1232543964">
    <w:abstractNumId w:val="8"/>
  </w:num>
  <w:num w:numId="20" w16cid:durableId="1589539602">
    <w:abstractNumId w:val="29"/>
  </w:num>
  <w:num w:numId="21" w16cid:durableId="1801069805">
    <w:abstractNumId w:val="30"/>
  </w:num>
  <w:num w:numId="22" w16cid:durableId="602421371">
    <w:abstractNumId w:val="27"/>
  </w:num>
  <w:num w:numId="23" w16cid:durableId="2064596590">
    <w:abstractNumId w:val="11"/>
  </w:num>
  <w:num w:numId="24" w16cid:durableId="8724803">
    <w:abstractNumId w:val="24"/>
  </w:num>
  <w:num w:numId="25" w16cid:durableId="1105152219">
    <w:abstractNumId w:val="34"/>
  </w:num>
  <w:num w:numId="26" w16cid:durableId="201676917">
    <w:abstractNumId w:val="17"/>
  </w:num>
  <w:num w:numId="27" w16cid:durableId="848906221">
    <w:abstractNumId w:val="19"/>
  </w:num>
  <w:num w:numId="28" w16cid:durableId="278411618">
    <w:abstractNumId w:val="12"/>
  </w:num>
  <w:num w:numId="29" w16cid:durableId="1637642527">
    <w:abstractNumId w:val="33"/>
  </w:num>
  <w:num w:numId="30" w16cid:durableId="813713744">
    <w:abstractNumId w:val="13"/>
  </w:num>
  <w:num w:numId="31" w16cid:durableId="857308336">
    <w:abstractNumId w:val="0"/>
  </w:num>
  <w:num w:numId="32" w16cid:durableId="1725760140">
    <w:abstractNumId w:val="9"/>
  </w:num>
  <w:num w:numId="33" w16cid:durableId="1977641971">
    <w:abstractNumId w:val="2"/>
  </w:num>
  <w:num w:numId="34" w16cid:durableId="2061057095">
    <w:abstractNumId w:val="31"/>
  </w:num>
  <w:num w:numId="35" w16cid:durableId="1295410510">
    <w:abstractNumId w:val="21"/>
  </w:num>
  <w:num w:numId="36" w16cid:durableId="1200823952">
    <w:abstractNumId w:val="25"/>
    <w:lvlOverride w:ilvl="0">
      <w:lvl w:ilvl="0">
        <w:numFmt w:val="lowerLetter"/>
        <w:lvlText w:val="%1."/>
        <w:lvlJc w:val="left"/>
      </w:lvl>
    </w:lvlOverride>
  </w:num>
  <w:num w:numId="37" w16cid:durableId="1172380306">
    <w:abstractNumId w:val="25"/>
    <w:lvlOverride w:ilvl="0">
      <w:lvl w:ilvl="0">
        <w:numFmt w:val="lowerLetter"/>
        <w:lvlText w:val="%1."/>
        <w:lvlJc w:val="left"/>
      </w:lvl>
    </w:lvlOverride>
  </w:num>
  <w:num w:numId="38" w16cid:durableId="2135054045">
    <w:abstractNumId w:val="25"/>
    <w:lvlOverride w:ilvl="0">
      <w:lvl w:ilvl="0">
        <w:numFmt w:val="low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9" w16cid:durableId="470770">
    <w:abstractNumId w:val="25"/>
    <w:lvlOverride w:ilvl="0">
      <w:lvl w:ilvl="0">
        <w:numFmt w:val="low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0" w16cid:durableId="730930777">
    <w:abstractNumId w:val="25"/>
    <w:lvlOverride w:ilvl="0">
      <w:lvl w:ilvl="0">
        <w:numFmt w:val="low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1" w16cid:durableId="248849172">
    <w:abstractNumId w:val="25"/>
    <w:lvlOverride w:ilvl="0">
      <w:lvl w:ilvl="0">
        <w:numFmt w:val="lowerLetter"/>
        <w:lvlText w:val="%1."/>
        <w:lvlJc w:val="left"/>
      </w:lvl>
    </w:lvlOverride>
  </w:num>
  <w:num w:numId="42" w16cid:durableId="1608544341">
    <w:abstractNumId w:val="25"/>
    <w:lvlOverride w:ilvl="0">
      <w:lvl w:ilvl="0">
        <w:numFmt w:val="lowerLetter"/>
        <w:lvlText w:val="%1."/>
        <w:lvlJc w:val="left"/>
      </w:lvl>
    </w:lvlOverride>
  </w:num>
  <w:num w:numId="43" w16cid:durableId="1276864901">
    <w:abstractNumId w:val="25"/>
    <w:lvlOverride w:ilvl="0">
      <w:lvl w:ilvl="0">
        <w:numFmt w:val="lowerLetter"/>
        <w:lvlText w:val="%1."/>
        <w:lvlJc w:val="left"/>
      </w:lvl>
    </w:lvlOverride>
  </w:num>
  <w:num w:numId="44" w16cid:durableId="1509831266">
    <w:abstractNumId w:val="14"/>
  </w:num>
  <w:num w:numId="45" w16cid:durableId="1534340865">
    <w:abstractNumId w:val="36"/>
  </w:num>
  <w:num w:numId="46" w16cid:durableId="1231504194">
    <w:abstractNumId w:val="40"/>
  </w:num>
  <w:num w:numId="47" w16cid:durableId="983507991">
    <w:abstractNumId w:val="20"/>
  </w:num>
  <w:num w:numId="48" w16cid:durableId="272635297">
    <w:abstractNumId w:val="1"/>
  </w:num>
  <w:num w:numId="49" w16cid:durableId="994996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F4"/>
    <w:rsid w:val="00027425"/>
    <w:rsid w:val="00057B4E"/>
    <w:rsid w:val="00072A7C"/>
    <w:rsid w:val="00072C76"/>
    <w:rsid w:val="000A4B73"/>
    <w:rsid w:val="000C1B86"/>
    <w:rsid w:val="000F59C1"/>
    <w:rsid w:val="001578E1"/>
    <w:rsid w:val="001E7E59"/>
    <w:rsid w:val="00207BD0"/>
    <w:rsid w:val="002167F4"/>
    <w:rsid w:val="00230040"/>
    <w:rsid w:val="00272C7A"/>
    <w:rsid w:val="00282044"/>
    <w:rsid w:val="002B1B66"/>
    <w:rsid w:val="002C45E9"/>
    <w:rsid w:val="002D78F7"/>
    <w:rsid w:val="002E7670"/>
    <w:rsid w:val="00301E33"/>
    <w:rsid w:val="003069F6"/>
    <w:rsid w:val="003350ED"/>
    <w:rsid w:val="00342221"/>
    <w:rsid w:val="0037393A"/>
    <w:rsid w:val="00394F7B"/>
    <w:rsid w:val="003A5BC0"/>
    <w:rsid w:val="00474A02"/>
    <w:rsid w:val="00484817"/>
    <w:rsid w:val="00487491"/>
    <w:rsid w:val="004D3228"/>
    <w:rsid w:val="00522C22"/>
    <w:rsid w:val="0055206A"/>
    <w:rsid w:val="005600E4"/>
    <w:rsid w:val="00566EFC"/>
    <w:rsid w:val="005A49CA"/>
    <w:rsid w:val="005E2667"/>
    <w:rsid w:val="005E703F"/>
    <w:rsid w:val="00603FCD"/>
    <w:rsid w:val="00614BCC"/>
    <w:rsid w:val="00622F38"/>
    <w:rsid w:val="00661639"/>
    <w:rsid w:val="00697E65"/>
    <w:rsid w:val="006C4CBD"/>
    <w:rsid w:val="00702CC7"/>
    <w:rsid w:val="00710B81"/>
    <w:rsid w:val="00732A50"/>
    <w:rsid w:val="00742F5E"/>
    <w:rsid w:val="007C3748"/>
    <w:rsid w:val="007D1287"/>
    <w:rsid w:val="007E6BF5"/>
    <w:rsid w:val="008126C2"/>
    <w:rsid w:val="00816FBB"/>
    <w:rsid w:val="00871E74"/>
    <w:rsid w:val="0087342A"/>
    <w:rsid w:val="00877FDE"/>
    <w:rsid w:val="00896789"/>
    <w:rsid w:val="008C71E3"/>
    <w:rsid w:val="008D1D21"/>
    <w:rsid w:val="008E0E66"/>
    <w:rsid w:val="009010FE"/>
    <w:rsid w:val="00934B8A"/>
    <w:rsid w:val="00970A21"/>
    <w:rsid w:val="009A32AF"/>
    <w:rsid w:val="009B05B9"/>
    <w:rsid w:val="009B2E6A"/>
    <w:rsid w:val="009C5AE6"/>
    <w:rsid w:val="00A00E19"/>
    <w:rsid w:val="00A20BAF"/>
    <w:rsid w:val="00A57C09"/>
    <w:rsid w:val="00AA12D1"/>
    <w:rsid w:val="00AA6E62"/>
    <w:rsid w:val="00AB3D9C"/>
    <w:rsid w:val="00AC3EB4"/>
    <w:rsid w:val="00AC790F"/>
    <w:rsid w:val="00AD40A8"/>
    <w:rsid w:val="00AD7A7B"/>
    <w:rsid w:val="00AF0379"/>
    <w:rsid w:val="00B26D4B"/>
    <w:rsid w:val="00B3701F"/>
    <w:rsid w:val="00BB0C96"/>
    <w:rsid w:val="00C115AD"/>
    <w:rsid w:val="00C14149"/>
    <w:rsid w:val="00C46EAA"/>
    <w:rsid w:val="00C57997"/>
    <w:rsid w:val="00C75EDF"/>
    <w:rsid w:val="00C80D92"/>
    <w:rsid w:val="00C8521C"/>
    <w:rsid w:val="00D112A9"/>
    <w:rsid w:val="00D23826"/>
    <w:rsid w:val="00D42D01"/>
    <w:rsid w:val="00D44A2F"/>
    <w:rsid w:val="00D81A81"/>
    <w:rsid w:val="00D831A8"/>
    <w:rsid w:val="00DE1945"/>
    <w:rsid w:val="00DE2009"/>
    <w:rsid w:val="00E21C0D"/>
    <w:rsid w:val="00E3004B"/>
    <w:rsid w:val="00E45735"/>
    <w:rsid w:val="00E563FF"/>
    <w:rsid w:val="00EB2B4D"/>
    <w:rsid w:val="00EF7774"/>
    <w:rsid w:val="00F033DF"/>
    <w:rsid w:val="00F05A50"/>
    <w:rsid w:val="00F17DC9"/>
    <w:rsid w:val="00F306A7"/>
    <w:rsid w:val="00FF4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1178DF"/>
  <w15:docId w15:val="{AECDF41E-C0D0-4486-9D97-6EDE344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7F4"/>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26D4B"/>
    <w:pPr>
      <w:keepNext/>
      <w:overflowPunct/>
      <w:autoSpaceDE/>
      <w:autoSpaceDN/>
      <w:adjustRightInd/>
      <w:jc w:val="center"/>
      <w:outlineLvl w:val="0"/>
    </w:pPr>
    <w:rPr>
      <w:b/>
      <w:bCs/>
      <w:sz w:val="52"/>
      <w:szCs w:val="24"/>
    </w:rPr>
  </w:style>
  <w:style w:type="paragraph" w:styleId="Nadpis2">
    <w:name w:val="heading 2"/>
    <w:basedOn w:val="Normln"/>
    <w:next w:val="Normln"/>
    <w:link w:val="Nadpis2Char"/>
    <w:semiHidden/>
    <w:unhideWhenUsed/>
    <w:qFormat/>
    <w:rsid w:val="00B26D4B"/>
    <w:pPr>
      <w:keepNext/>
      <w:overflowPunct/>
      <w:autoSpaceDE/>
      <w:autoSpaceDN/>
      <w:adjustRightInd/>
      <w:outlineLvl w:val="1"/>
    </w:pPr>
    <w:rPr>
      <w:sz w:val="40"/>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2167F4"/>
  </w:style>
  <w:style w:type="character" w:customStyle="1" w:styleId="ZkladntextChar">
    <w:name w:val="Základní text Char"/>
    <w:basedOn w:val="Standardnpsmoodstavce"/>
    <w:link w:val="Zkladntext"/>
    <w:semiHidden/>
    <w:rsid w:val="002167F4"/>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2167F4"/>
    <w:pPr>
      <w:shd w:val="clear" w:color="auto" w:fill="FFFFFF"/>
      <w:overflowPunct/>
      <w:autoSpaceDE/>
      <w:autoSpaceDN/>
      <w:adjustRightInd/>
      <w:spacing w:after="101"/>
      <w:ind w:left="101" w:right="406"/>
    </w:pPr>
    <w:rPr>
      <w:rFonts w:ascii="Arial" w:hAnsi="Arial" w:cs="Arial"/>
      <w:color w:val="000000"/>
      <w:sz w:val="19"/>
      <w:szCs w:val="19"/>
    </w:rPr>
  </w:style>
  <w:style w:type="paragraph" w:customStyle="1" w:styleId="Zkladntext21">
    <w:name w:val="Základní text 21"/>
    <w:basedOn w:val="Normln"/>
    <w:rsid w:val="002167F4"/>
    <w:pPr>
      <w:jc w:val="both"/>
    </w:pPr>
    <w:rPr>
      <w:b/>
      <w:color w:val="0000FF"/>
    </w:rPr>
  </w:style>
  <w:style w:type="paragraph" w:customStyle="1" w:styleId="Prosttext1">
    <w:name w:val="Prostý text1"/>
    <w:basedOn w:val="Normln"/>
    <w:rsid w:val="002167F4"/>
    <w:rPr>
      <w:rFonts w:ascii="Courier New" w:hAnsi="Courier New"/>
      <w:color w:val="000000"/>
      <w:sz w:val="20"/>
    </w:rPr>
  </w:style>
  <w:style w:type="character" w:customStyle="1" w:styleId="Nadpis1Char">
    <w:name w:val="Nadpis 1 Char"/>
    <w:basedOn w:val="Standardnpsmoodstavce"/>
    <w:link w:val="Nadpis1"/>
    <w:rsid w:val="00B26D4B"/>
    <w:rPr>
      <w:rFonts w:ascii="Times New Roman" w:eastAsia="Times New Roman" w:hAnsi="Times New Roman" w:cs="Times New Roman"/>
      <w:b/>
      <w:bCs/>
      <w:sz w:val="52"/>
      <w:szCs w:val="24"/>
      <w:lang w:eastAsia="cs-CZ"/>
    </w:rPr>
  </w:style>
  <w:style w:type="character" w:customStyle="1" w:styleId="Nadpis2Char">
    <w:name w:val="Nadpis 2 Char"/>
    <w:basedOn w:val="Standardnpsmoodstavce"/>
    <w:link w:val="Nadpis2"/>
    <w:semiHidden/>
    <w:rsid w:val="00B26D4B"/>
    <w:rPr>
      <w:rFonts w:ascii="Times New Roman" w:eastAsia="Times New Roman" w:hAnsi="Times New Roman" w:cs="Times New Roman"/>
      <w:sz w:val="40"/>
      <w:szCs w:val="24"/>
    </w:rPr>
  </w:style>
  <w:style w:type="paragraph" w:styleId="Zkladntextodsazen3">
    <w:name w:val="Body Text Indent 3"/>
    <w:basedOn w:val="Normln"/>
    <w:link w:val="Zkladntextodsazen3Char"/>
    <w:uiPriority w:val="99"/>
    <w:semiHidden/>
    <w:unhideWhenUsed/>
    <w:rsid w:val="008D1D2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D1D21"/>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8D1D21"/>
    <w:pPr>
      <w:ind w:left="720"/>
      <w:contextualSpacing/>
    </w:pPr>
  </w:style>
  <w:style w:type="paragraph" w:styleId="Textbubliny">
    <w:name w:val="Balloon Text"/>
    <w:basedOn w:val="Normln"/>
    <w:link w:val="TextbublinyChar"/>
    <w:uiPriority w:val="99"/>
    <w:semiHidden/>
    <w:unhideWhenUsed/>
    <w:rsid w:val="00474A02"/>
    <w:rPr>
      <w:rFonts w:ascii="Tahoma" w:hAnsi="Tahoma" w:cs="Tahoma"/>
      <w:sz w:val="16"/>
      <w:szCs w:val="16"/>
    </w:rPr>
  </w:style>
  <w:style w:type="character" w:customStyle="1" w:styleId="TextbublinyChar">
    <w:name w:val="Text bubliny Char"/>
    <w:basedOn w:val="Standardnpsmoodstavce"/>
    <w:link w:val="Textbubliny"/>
    <w:uiPriority w:val="99"/>
    <w:semiHidden/>
    <w:rsid w:val="00474A02"/>
    <w:rPr>
      <w:rFonts w:ascii="Tahoma" w:eastAsia="Times New Roman" w:hAnsi="Tahoma" w:cs="Tahoma"/>
      <w:sz w:val="16"/>
      <w:szCs w:val="16"/>
      <w:lang w:eastAsia="cs-CZ"/>
    </w:rPr>
  </w:style>
  <w:style w:type="table" w:styleId="Mkatabulky">
    <w:name w:val="Table Grid"/>
    <w:basedOn w:val="Normlntabulka"/>
    <w:uiPriority w:val="39"/>
    <w:rsid w:val="0089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A4B73"/>
    <w:pPr>
      <w:overflowPunct/>
      <w:autoSpaceDE/>
      <w:autoSpaceDN/>
      <w:adjustRightInd/>
      <w:spacing w:before="100" w:beforeAutospacing="1" w:after="100" w:afterAutospacing="1"/>
    </w:pPr>
    <w:rPr>
      <w:szCs w:val="24"/>
    </w:rPr>
  </w:style>
  <w:style w:type="paragraph" w:styleId="Prosttext">
    <w:name w:val="Plain Text"/>
    <w:basedOn w:val="Normln"/>
    <w:link w:val="ProsttextChar"/>
    <w:rsid w:val="009B05B9"/>
    <w:pPr>
      <w:overflowPunct/>
      <w:autoSpaceDE/>
      <w:autoSpaceDN/>
      <w:adjustRightInd/>
    </w:pPr>
    <w:rPr>
      <w:rFonts w:ascii="Consolas" w:hAnsi="Consolas" w:cs="Consolas"/>
      <w:sz w:val="21"/>
      <w:szCs w:val="21"/>
    </w:rPr>
  </w:style>
  <w:style w:type="character" w:customStyle="1" w:styleId="ProsttextChar">
    <w:name w:val="Prostý text Char"/>
    <w:basedOn w:val="Standardnpsmoodstavce"/>
    <w:link w:val="Prosttext"/>
    <w:rsid w:val="009B05B9"/>
    <w:rPr>
      <w:rFonts w:ascii="Consolas" w:eastAsia="Times New Roman" w:hAnsi="Consolas" w:cs="Consolas"/>
      <w:sz w:val="21"/>
      <w:szCs w:val="21"/>
      <w:lang w:eastAsia="cs-CZ"/>
    </w:rPr>
  </w:style>
  <w:style w:type="paragraph" w:customStyle="1" w:styleId="Default">
    <w:name w:val="Default"/>
    <w:rsid w:val="00877FD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nhideWhenUsed/>
    <w:rsid w:val="00C115AD"/>
    <w:rPr>
      <w:color w:val="0000FF"/>
      <w:u w:val="single"/>
    </w:rPr>
  </w:style>
  <w:style w:type="character" w:styleId="Zdraznn">
    <w:name w:val="Emphasis"/>
    <w:basedOn w:val="Standardnpsmoodstavce"/>
    <w:uiPriority w:val="20"/>
    <w:qFormat/>
    <w:rsid w:val="00C115AD"/>
    <w:rPr>
      <w:i/>
      <w:iCs/>
    </w:rPr>
  </w:style>
  <w:style w:type="paragraph" w:styleId="Zhlav">
    <w:name w:val="header"/>
    <w:basedOn w:val="Normln"/>
    <w:link w:val="ZhlavChar"/>
    <w:uiPriority w:val="99"/>
    <w:unhideWhenUsed/>
    <w:rsid w:val="00487491"/>
    <w:pPr>
      <w:tabs>
        <w:tab w:val="center" w:pos="4536"/>
        <w:tab w:val="right" w:pos="9072"/>
      </w:tabs>
    </w:pPr>
  </w:style>
  <w:style w:type="character" w:customStyle="1" w:styleId="ZhlavChar">
    <w:name w:val="Záhlaví Char"/>
    <w:basedOn w:val="Standardnpsmoodstavce"/>
    <w:link w:val="Zhlav"/>
    <w:uiPriority w:val="99"/>
    <w:rsid w:val="00487491"/>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87491"/>
    <w:pPr>
      <w:tabs>
        <w:tab w:val="center" w:pos="4536"/>
        <w:tab w:val="right" w:pos="9072"/>
      </w:tabs>
    </w:pPr>
  </w:style>
  <w:style w:type="character" w:customStyle="1" w:styleId="ZpatChar">
    <w:name w:val="Zápatí Char"/>
    <w:basedOn w:val="Standardnpsmoodstavce"/>
    <w:link w:val="Zpat"/>
    <w:uiPriority w:val="99"/>
    <w:rsid w:val="00487491"/>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0523">
      <w:bodyDiv w:val="1"/>
      <w:marLeft w:val="0"/>
      <w:marRight w:val="0"/>
      <w:marTop w:val="0"/>
      <w:marBottom w:val="0"/>
      <w:divBdr>
        <w:top w:val="none" w:sz="0" w:space="0" w:color="auto"/>
        <w:left w:val="none" w:sz="0" w:space="0" w:color="auto"/>
        <w:bottom w:val="none" w:sz="0" w:space="0" w:color="auto"/>
        <w:right w:val="none" w:sz="0" w:space="0" w:color="auto"/>
      </w:divBdr>
      <w:divsChild>
        <w:div w:id="1625500462">
          <w:marLeft w:val="0"/>
          <w:marRight w:val="0"/>
          <w:marTop w:val="0"/>
          <w:marBottom w:val="0"/>
          <w:divBdr>
            <w:top w:val="none" w:sz="0" w:space="0" w:color="auto"/>
            <w:left w:val="none" w:sz="0" w:space="0" w:color="auto"/>
            <w:bottom w:val="none" w:sz="0" w:space="0" w:color="auto"/>
            <w:right w:val="none" w:sz="0" w:space="0" w:color="auto"/>
          </w:divBdr>
          <w:divsChild>
            <w:div w:id="1281914844">
              <w:marLeft w:val="0"/>
              <w:marRight w:val="0"/>
              <w:marTop w:val="0"/>
              <w:marBottom w:val="0"/>
              <w:divBdr>
                <w:top w:val="none" w:sz="0" w:space="0" w:color="auto"/>
                <w:left w:val="none" w:sz="0" w:space="0" w:color="auto"/>
                <w:bottom w:val="none" w:sz="0" w:space="0" w:color="auto"/>
                <w:right w:val="none" w:sz="0" w:space="0" w:color="auto"/>
              </w:divBdr>
              <w:divsChild>
                <w:div w:id="1395589796">
                  <w:marLeft w:val="0"/>
                  <w:marRight w:val="0"/>
                  <w:marTop w:val="0"/>
                  <w:marBottom w:val="120"/>
                  <w:divBdr>
                    <w:top w:val="none" w:sz="0" w:space="0" w:color="auto"/>
                    <w:left w:val="none" w:sz="0" w:space="0" w:color="auto"/>
                    <w:bottom w:val="none" w:sz="0" w:space="0" w:color="auto"/>
                    <w:right w:val="none" w:sz="0" w:space="0" w:color="auto"/>
                  </w:divBdr>
                  <w:divsChild>
                    <w:div w:id="210192001">
                      <w:marLeft w:val="0"/>
                      <w:marRight w:val="0"/>
                      <w:marTop w:val="0"/>
                      <w:marBottom w:val="0"/>
                      <w:divBdr>
                        <w:top w:val="none" w:sz="0" w:space="0" w:color="auto"/>
                        <w:left w:val="none" w:sz="0" w:space="0" w:color="auto"/>
                        <w:bottom w:val="none" w:sz="0" w:space="0" w:color="auto"/>
                        <w:right w:val="none" w:sz="0" w:space="0" w:color="auto"/>
                      </w:divBdr>
                      <w:divsChild>
                        <w:div w:id="1134254904">
                          <w:marLeft w:val="0"/>
                          <w:marRight w:val="0"/>
                          <w:marTop w:val="120"/>
                          <w:marBottom w:val="480"/>
                          <w:divBdr>
                            <w:top w:val="none" w:sz="0" w:space="0" w:color="auto"/>
                            <w:left w:val="none" w:sz="0" w:space="0" w:color="auto"/>
                            <w:bottom w:val="none" w:sz="0" w:space="0" w:color="auto"/>
                            <w:right w:val="none" w:sz="0" w:space="0" w:color="auto"/>
                          </w:divBdr>
                          <w:divsChild>
                            <w:div w:id="816187257">
                              <w:marLeft w:val="0"/>
                              <w:marRight w:val="0"/>
                              <w:marTop w:val="120"/>
                              <w:marBottom w:val="120"/>
                              <w:divBdr>
                                <w:top w:val="none" w:sz="0" w:space="0" w:color="auto"/>
                                <w:left w:val="none" w:sz="0" w:space="0" w:color="auto"/>
                                <w:bottom w:val="none" w:sz="0" w:space="0" w:color="auto"/>
                                <w:right w:val="none" w:sz="0" w:space="0" w:color="auto"/>
                              </w:divBdr>
                              <w:divsChild>
                                <w:div w:id="1085617153">
                                  <w:marLeft w:val="0"/>
                                  <w:marRight w:val="0"/>
                                  <w:marTop w:val="0"/>
                                  <w:marBottom w:val="75"/>
                                  <w:divBdr>
                                    <w:top w:val="none" w:sz="0" w:space="0" w:color="auto"/>
                                    <w:left w:val="none" w:sz="0" w:space="0" w:color="auto"/>
                                    <w:bottom w:val="none" w:sz="0" w:space="0" w:color="auto"/>
                                    <w:right w:val="none" w:sz="0" w:space="0" w:color="auto"/>
                                  </w:divBdr>
                                  <w:divsChild>
                                    <w:div w:id="423113263">
                                      <w:marLeft w:val="0"/>
                                      <w:marRight w:val="0"/>
                                      <w:marTop w:val="0"/>
                                      <w:marBottom w:val="0"/>
                                      <w:divBdr>
                                        <w:top w:val="none" w:sz="0" w:space="0" w:color="auto"/>
                                        <w:left w:val="none" w:sz="0" w:space="0" w:color="auto"/>
                                        <w:bottom w:val="none" w:sz="0" w:space="0" w:color="auto"/>
                                        <w:right w:val="none" w:sz="0" w:space="0" w:color="auto"/>
                                      </w:divBdr>
                                      <w:divsChild>
                                        <w:div w:id="9635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853296">
      <w:bodyDiv w:val="1"/>
      <w:marLeft w:val="0"/>
      <w:marRight w:val="0"/>
      <w:marTop w:val="0"/>
      <w:marBottom w:val="0"/>
      <w:divBdr>
        <w:top w:val="none" w:sz="0" w:space="0" w:color="auto"/>
        <w:left w:val="none" w:sz="0" w:space="0" w:color="auto"/>
        <w:bottom w:val="none" w:sz="0" w:space="0" w:color="auto"/>
        <w:right w:val="none" w:sz="0" w:space="0" w:color="auto"/>
      </w:divBdr>
    </w:div>
    <w:div w:id="1369793959">
      <w:bodyDiv w:val="1"/>
      <w:marLeft w:val="0"/>
      <w:marRight w:val="0"/>
      <w:marTop w:val="0"/>
      <w:marBottom w:val="0"/>
      <w:divBdr>
        <w:top w:val="none" w:sz="0" w:space="0" w:color="auto"/>
        <w:left w:val="none" w:sz="0" w:space="0" w:color="auto"/>
        <w:bottom w:val="none" w:sz="0" w:space="0" w:color="auto"/>
        <w:right w:val="none" w:sz="0" w:space="0" w:color="auto"/>
      </w:divBdr>
      <w:divsChild>
        <w:div w:id="1549761142">
          <w:marLeft w:val="0"/>
          <w:marRight w:val="0"/>
          <w:marTop w:val="0"/>
          <w:marBottom w:val="0"/>
          <w:divBdr>
            <w:top w:val="none" w:sz="0" w:space="0" w:color="auto"/>
            <w:left w:val="none" w:sz="0" w:space="0" w:color="auto"/>
            <w:bottom w:val="none" w:sz="0" w:space="0" w:color="auto"/>
            <w:right w:val="none" w:sz="0" w:space="0" w:color="auto"/>
          </w:divBdr>
        </w:div>
      </w:divsChild>
    </w:div>
    <w:div w:id="1728454012">
      <w:bodyDiv w:val="1"/>
      <w:marLeft w:val="0"/>
      <w:marRight w:val="0"/>
      <w:marTop w:val="0"/>
      <w:marBottom w:val="0"/>
      <w:divBdr>
        <w:top w:val="none" w:sz="0" w:space="0" w:color="auto"/>
        <w:left w:val="none" w:sz="0" w:space="0" w:color="auto"/>
        <w:bottom w:val="none" w:sz="0" w:space="0" w:color="auto"/>
        <w:right w:val="none" w:sz="0" w:space="0" w:color="auto"/>
      </w:divBdr>
    </w:div>
    <w:div w:id="18115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353;kola.bohutice@centr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8B78A-A28C-43B4-8C77-6D1E08B9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8134</Words>
  <Characters>47992</Characters>
  <Application>Microsoft Office Word</Application>
  <DocSecurity>0</DocSecurity>
  <Lines>399</Lines>
  <Paragraphs>112</Paragraphs>
  <ScaleCrop>false</ScaleCrop>
  <HeadingPairs>
    <vt:vector size="4" baseType="variant">
      <vt:variant>
        <vt:lpstr>Název</vt:lpstr>
      </vt:variant>
      <vt:variant>
        <vt:i4>1</vt:i4>
      </vt:variant>
      <vt:variant>
        <vt:lpstr>Nadpisy</vt:lpstr>
      </vt:variant>
      <vt:variant>
        <vt:i4>97</vt:i4>
      </vt:variant>
    </vt:vector>
  </HeadingPairs>
  <TitlesOfParts>
    <vt:vector size="98" baseType="lpstr">
      <vt:lpstr/>
      <vt:lpstr/>
      <vt:lpstr>Školní řád</vt:lpstr>
      <vt:lpstr>    Účinnost od: 4. 9. 2023</vt:lpstr>
      <vt:lpstr>Pravidla pro hodnocení výsledků vzdělávání žáků jsou zpracována v souladu se zně</vt:lpstr>
      <vt:lpstr>1. Obecné pokyny pro hodnocení výsledků</vt:lpstr>
      <vt:lpstr>2. Zásady pro hodnocení chování ve škole a na akcích pořádaných školou</vt:lpstr>
      <vt:lpstr>3. Zásady a pravidla pro sebehodnocení žáků</vt:lpstr>
      <vt:lpstr/>
      <vt:lpstr/>
      <vt:lpstr/>
      <vt:lpstr/>
      <vt:lpstr>    </vt:lpstr>
      <vt:lpstr>    Výchovná opatření</vt:lpstr>
      <vt:lpstr>    Výchovná opatření představují:</vt:lpstr>
      <vt:lpstr>    Pochvaly a jiná ocenění – k hodnocení příkladného chování žáků.</vt:lpstr>
      <vt:lpstr>    Kázeňská opatření – k hodnocení porušování pravidel chování stanovených školním </vt:lpstr>
      <vt:lpstr>    Pochvaly:</vt:lpstr>
      <vt:lpstr>    Pochvala třídního učitele:</vt:lpstr>
      <vt:lpstr>    Třídní učitel může na základě vlastního rozhodnutí nebo na základě podnětu ostat</vt:lpstr>
      <vt:lpstr>    Reprezentaci školy</vt:lpstr>
      <vt:lpstr>    Medailové umístění v soutěžích v rámci školy</vt:lpstr>
      <vt:lpstr>    Vzorné chování a plnění školních povinností</vt:lpstr>
      <vt:lpstr>    Projednání s ředitelem školy může provést bezodkladně nebo na klasifikační porad</vt:lpstr>
      <vt:lpstr>    </vt:lpstr>
      <vt:lpstr>    Pochvala ředitele školy:</vt:lpstr>
      <vt:lpstr>    Je udělena ředitelem školy na základě jeho vlastního rozhodnutí nebo na základě </vt:lpstr>
      <vt:lpstr>    Mimořádný projev lidskosti a občanské iniciativy</vt:lpstr>
      <vt:lpstr>    Záslužný nebo statečný čin</vt:lpstr>
      <vt:lpstr>    Medailové umístění ve vyšším kole soutěže než ve školním</vt:lpstr>
      <vt:lpstr>    </vt:lpstr>
      <vt:lpstr>    Kázeňská opatření</vt:lpstr>
      <vt:lpstr>    Při porušení povinnosti stanovených školním řádem lze podle závažnosti tohoto po</vt:lpstr>
      <vt:lpstr>    Napomenutí třídního učitele</vt:lpstr>
      <vt:lpstr>    Důtku třídního učitele</vt:lpstr>
      <vt:lpstr>    Důtku ředitele školy</vt:lpstr>
      <vt:lpstr>    </vt:lpstr>
      <vt:lpstr>    Napomenutí třídního učitele se ukládá za:</vt:lpstr>
      <vt:lpstr>    Opakované porušování pravidel chování</vt:lpstr>
      <vt:lpstr>    Verbální a fyzické provokování</vt:lpstr>
      <vt:lpstr>    Schválnosti prováděné spolužákům</vt:lpstr>
      <vt:lpstr>    Drobné krádeže</vt:lpstr>
      <vt:lpstr>    Důtka třídního učitele se ukládá za:</vt:lpstr>
      <vt:lpstr>    Časté porušování pravidel chování</vt:lpstr>
      <vt:lpstr>    Šikanu</vt:lpstr>
      <vt:lpstr>    Kyberšikanu</vt:lpstr>
      <vt:lpstr>    Falšování dokladů omlouvajících nepřítomnost ve škole</vt:lpstr>
      <vt:lpstr>    Přepisování známek</vt:lpstr>
      <vt:lpstr>    Ohrožení svého zdraví nebo zdraví spolužáků</vt:lpstr>
      <vt:lpstr>    Opakované drobné krádeže</vt:lpstr>
      <vt:lpstr>    Třídní učitel neprodleně oznámí řediteli školy uložení důtky třídního učotele.</vt:lpstr>
      <vt:lpstr>    </vt:lpstr>
      <vt:lpstr>    Důtka ředitele školy</vt:lpstr>
      <vt:lpstr>    Následuje za pokračování v přestupcích, za něž bylo uděleno napomenutí nebo důtk</vt:lpstr>
      <vt:lpstr>    Vnesení návykových látek do prostor školy</vt:lpstr>
      <vt:lpstr>    Důtku ředitele školy lze žákovi uložit pouze po projednání na pedagogické radě.</vt:lpstr>
      <vt:lpstr>    Jednotlivé kázeňské přestupky budou projednávány individuálně. Při hrubém poruše</vt:lpstr>
      <vt:lpstr>    </vt:lpstr>
      <vt:lpstr>    Ředitel školy nebo třídní učitel neprodlené oznámí udělení pochvaly a jiného oce</vt:lpstr>
      <vt:lpstr>    Udělení pochvaly a jiného ocenění ředitele školy a uložení napomenutí nebo důtky</vt:lpstr>
      <vt:lpstr>    </vt:lpstr>
      <vt:lpstr>    </vt:lpstr>
      <vt:lpstr>    Celkové hodnocení žáka</vt:lpstr>
      <vt:lpstr>    1. Při hodnocení žáka klasifikačními stupni:</vt:lpstr>
      <vt:lpstr>    Získávání podkladů pro hodnocení a klasifikaci</vt:lpstr>
      <vt:lpstr>5. Pravidla pro hodnocení výsledků vzdělávání žáků</vt:lpstr>
      <vt:lpstr/>
      <vt:lpstr>6.</vt:lpstr>
      <vt:lpstr>Klasifikace ve vyučovacích předmětech s převahou výchovného zaměření</vt:lpstr>
      <vt:lpstr/>
      <vt:lpstr>    Stupeň 1 (výborný)</vt:lpstr>
      <vt:lpstr>    Stupeň 2 (chvalitebný)</vt:lpstr>
      <vt:lpstr>    Stupeň 3 (dobrý)</vt:lpstr>
      <vt:lpstr>    Stupeň 4 (dostatečný)</vt:lpstr>
      <vt:lpstr>    </vt:lpstr>
      <vt:lpstr>    Stupeň 5 (nedostatečný)</vt:lpstr>
      <vt:lpstr>7. Klasifikace ve vyučovacích předmětech naukového zaměření a praktických činnos</vt:lpstr>
      <vt:lpstr>    Stupeň 1 (výborný)</vt:lpstr>
      <vt:lpstr>    Stupeň 2 (chvalitebný)</vt:lpstr>
      <vt:lpstr>    Stupeň 3 (dobrý)</vt:lpstr>
      <vt:lpstr>    Stupeň 4 (dostatečný)</vt:lpstr>
      <vt:lpstr>    Stupeň 5 (nedostatečný)</vt:lpstr>
      <vt:lpstr/>
      <vt:lpstr/>
      <vt:lpstr>8. Celkové hodnocení žáka, opakování ročníku, splnění povinné školní docházky</vt:lpstr>
      <vt:lpstr>9. Komisionální a opravné zkoušky</vt:lpstr>
      <vt:lpstr>    Komisionální zkouška</vt:lpstr>
      <vt:lpstr>    Opravná zkouška</vt:lpstr>
      <vt:lpstr>10. Klasifikace žáků při plnění povinné školní docházky v zahraničí</vt:lpstr>
      <vt:lpstr/>
      <vt:lpstr/>
      <vt:lpstr/>
      <vt:lpstr/>
      <vt:lpstr/>
      <vt:lpstr/>
      <vt:lpstr/>
      <vt:lpstr/>
      <vt:lpstr>11. Klasifikace žáků se speciálními vzdělávacími potřebami </vt:lpstr>
    </vt:vector>
  </TitlesOfParts>
  <Company/>
  <LinksUpToDate>false</LinksUpToDate>
  <CharactersWithSpaces>56014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Novosád Dominik (201559)</cp:lastModifiedBy>
  <cp:revision>6</cp:revision>
  <cp:lastPrinted>2023-11-09T13:43:00Z</cp:lastPrinted>
  <dcterms:created xsi:type="dcterms:W3CDTF">2023-11-09T13:26:00Z</dcterms:created>
  <dcterms:modified xsi:type="dcterms:W3CDTF">2023-11-09T16:55:00Z</dcterms:modified>
</cp:coreProperties>
</file>